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42" w:type="dxa"/>
        <w:tblLayout w:type="fixed"/>
        <w:tblCellMar>
          <w:left w:w="0" w:type="dxa"/>
          <w:right w:w="0" w:type="dxa"/>
        </w:tblCellMar>
        <w:tblLook w:val="01E0" w:firstRow="1" w:lastRow="1" w:firstColumn="1" w:lastColumn="1" w:noHBand="0" w:noVBand="0"/>
      </w:tblPr>
      <w:tblGrid>
        <w:gridCol w:w="4253"/>
        <w:gridCol w:w="5670"/>
      </w:tblGrid>
      <w:tr w:rsidR="00905F54" w:rsidRPr="00462B29" w14:paraId="022C043C" w14:textId="77777777" w:rsidTr="008728AE">
        <w:trPr>
          <w:trHeight w:val="1155"/>
        </w:trPr>
        <w:tc>
          <w:tcPr>
            <w:tcW w:w="4253" w:type="dxa"/>
          </w:tcPr>
          <w:p w14:paraId="2BCC8AF8" w14:textId="77777777" w:rsidR="00905F54" w:rsidRPr="00462B29" w:rsidRDefault="00905F54" w:rsidP="008728AE">
            <w:pPr>
              <w:pStyle w:val="TableParagraph"/>
              <w:spacing w:line="266" w:lineRule="exact"/>
              <w:ind w:left="179" w:right="502"/>
              <w:jc w:val="center"/>
              <w:rPr>
                <w:sz w:val="24"/>
              </w:rPr>
            </w:pPr>
            <w:r w:rsidRPr="00462B29">
              <w:rPr>
                <w:sz w:val="24"/>
              </w:rPr>
              <w:t>QUỐC HỘI KHÓA XV</w:t>
            </w:r>
          </w:p>
          <w:p w14:paraId="60FC0689" w14:textId="77777777" w:rsidR="00905F54" w:rsidRPr="00462B29" w:rsidRDefault="00905F54" w:rsidP="008728AE">
            <w:pPr>
              <w:pStyle w:val="TableParagraph"/>
              <w:spacing w:before="46" w:after="54"/>
              <w:ind w:left="179" w:right="502"/>
              <w:jc w:val="center"/>
              <w:rPr>
                <w:b/>
                <w:sz w:val="24"/>
                <w:lang w:val="en-US"/>
              </w:rPr>
            </w:pPr>
            <w:r w:rsidRPr="00462B29">
              <w:rPr>
                <w:b/>
                <w:sz w:val="24"/>
              </w:rPr>
              <w:t xml:space="preserve">ỦY BAN </w:t>
            </w:r>
            <w:r w:rsidRPr="00462B29">
              <w:rPr>
                <w:b/>
                <w:sz w:val="24"/>
                <w:lang w:val="en-US"/>
              </w:rPr>
              <w:t>VĂN HÓA, GIÁO DỤC</w:t>
            </w:r>
          </w:p>
          <w:p w14:paraId="3F93A9AF" w14:textId="77777777" w:rsidR="00905F54" w:rsidRPr="00462B29" w:rsidRDefault="00905F54" w:rsidP="008728AE">
            <w:pPr>
              <w:pStyle w:val="TableParagraph"/>
              <w:spacing w:line="20" w:lineRule="exact"/>
              <w:ind w:left="735"/>
              <w:rPr>
                <w:sz w:val="2"/>
              </w:rPr>
            </w:pPr>
          </w:p>
          <w:p w14:paraId="1EE17857" w14:textId="1D55B817" w:rsidR="00905F54" w:rsidRPr="00462B29" w:rsidRDefault="00905F54" w:rsidP="008728AE">
            <w:pPr>
              <w:pStyle w:val="TableParagraph"/>
              <w:spacing w:before="190" w:line="283" w:lineRule="exact"/>
              <w:ind w:left="177" w:right="503"/>
              <w:jc w:val="center"/>
              <w:rPr>
                <w:sz w:val="26"/>
              </w:rPr>
            </w:pPr>
            <w:r w:rsidRPr="00462B29">
              <w:rPr>
                <w:noProof/>
                <w:sz w:val="26"/>
              </w:rPr>
              <mc:AlternateContent>
                <mc:Choice Requires="wps">
                  <w:drawing>
                    <wp:anchor distT="0" distB="0" distL="114300" distR="114300" simplePos="0" relativeHeight="251659264" behindDoc="0" locked="0" layoutInCell="1" allowOverlap="1" wp14:anchorId="0CA29EB2" wp14:editId="55AECCA8">
                      <wp:simplePos x="0" y="0"/>
                      <wp:positionH relativeFrom="column">
                        <wp:posOffset>744220</wp:posOffset>
                      </wp:positionH>
                      <wp:positionV relativeFrom="paragraph">
                        <wp:posOffset>11430</wp:posOffset>
                      </wp:positionV>
                      <wp:extent cx="904875" cy="0"/>
                      <wp:effectExtent l="0" t="0" r="9525" b="12700"/>
                      <wp:wrapNone/>
                      <wp:docPr id="23" name="Straight Connector 23"/>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64960F" id="Straight Connector 2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pt,.9pt" to="12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cWsgEAANMDAAAOAAAAZHJzL2Uyb0RvYy54bWysU01v2zAMvQ/ofxB0X+QU++iMOD206C7F&#10;VmzdD1BlKhYgiYKkxs6/H6UkdrEVGDbsQosU3yP5RG+uJ2fZHmIy6Du+XjWcgVfYG7/r+I/Hu7dX&#10;nKUsfS8teuj4ARK/3l682YyhhUsc0PYQGZH41I6h40POoRUiqQGcTCsM4OlSY3Qykxt3oo9yJHZn&#10;xWXTfBAjxj5EVJASRW+Pl3xb+bUGlb9qnSAz23HqLVcbq30qVmw3st1FGQajTm3If+jCSeOp6Ex1&#10;K7Nkz9H8RuWMiphQ55VCJ1Bro6DOQNOsm1+m+T7IAHUWEieFWab0/2jVl/2Nf4gkwxhSm8JDLFNM&#10;Orrypf7YVMU6zGLBlJmi4Kfm3dXH95yp85VYcCGm/BnQsXLouDW+jCFbub9PmWpR6jmlhK0vNqE1&#10;/Z2xtjplAeDGRraX9HR5WpenItyLLPIKUiyd11M+WDiyfgPNTE+9rmv1ulQLp1QKfD7zWk/ZBaap&#10;gxnY/Bl4yi9QqAv3N+AZUSujzzPYGY/xteqLFPqYf1bgOHeR4An7Q33TKg1tTlXutOVlNV/6Fb78&#10;i9ufAAAA//8DAFBLAwQUAAYACAAAACEAZykpfd0AAAAHAQAADwAAAGRycy9kb3ducmV2LnhtbEyP&#10;zU7DMBCE70i8g7VIXBB1GtQfQpwKReqFAxINqnp0420cEa+j2G3St2fhArcdzWj2m3wzuU5ccAit&#10;JwXzWQICqfampUbBZ7V9XIMIUZPRnSdUcMUAm+L2JteZ8SN94GUXG8ElFDKtwMbYZ1KG2qLTYeZ7&#10;JPZOfnA6shwaaQY9crnrZJokS+l0S/zB6h5Li/XX7uwUHJqHp+2+omos4/tpaafr/m1RKnV/N72+&#10;gIg4xb8w/OAzOhTMdPRnMkF0rOerlKN88AL208XzCsTxV8sil//5i28AAAD//wMAUEsBAi0AFAAG&#10;AAgAAAAhALaDOJL+AAAA4QEAABMAAAAAAAAAAAAAAAAAAAAAAFtDb250ZW50X1R5cGVzXS54bWxQ&#10;SwECLQAUAAYACAAAACEAOP0h/9YAAACUAQAACwAAAAAAAAAAAAAAAAAvAQAAX3JlbHMvLnJlbHNQ&#10;SwECLQAUAAYACAAAACEAs7MHFrIBAADTAwAADgAAAAAAAAAAAAAAAAAuAgAAZHJzL2Uyb0RvYy54&#10;bWxQSwECLQAUAAYACAAAACEAZykpfd0AAAAHAQAADwAAAAAAAAAAAAAAAAAMBAAAZHJzL2Rvd25y&#10;ZXYueG1sUEsFBgAAAAAEAAQA8wAAABYFAAAAAA==&#10;" strokecolor="black [3213]" strokeweight=".5pt">
                      <v:stroke joinstyle="miter"/>
                    </v:line>
                  </w:pict>
                </mc:Fallback>
              </mc:AlternateContent>
            </w:r>
            <w:r w:rsidRPr="00462B29">
              <w:rPr>
                <w:sz w:val="26"/>
                <w:lang w:val="en-US"/>
              </w:rPr>
              <w:t xml:space="preserve">             </w:t>
            </w:r>
          </w:p>
        </w:tc>
        <w:tc>
          <w:tcPr>
            <w:tcW w:w="5670" w:type="dxa"/>
          </w:tcPr>
          <w:p w14:paraId="4AD26C4F" w14:textId="77777777" w:rsidR="00905F54" w:rsidRPr="00462B29" w:rsidRDefault="00905F54" w:rsidP="008728AE">
            <w:pPr>
              <w:pStyle w:val="TableParagraph"/>
              <w:spacing w:line="266" w:lineRule="exact"/>
              <w:ind w:left="1"/>
              <w:rPr>
                <w:b/>
                <w:sz w:val="24"/>
              </w:rPr>
            </w:pPr>
            <w:r w:rsidRPr="00462B29">
              <w:rPr>
                <w:b/>
                <w:sz w:val="24"/>
              </w:rPr>
              <w:t>CỘNG HÒA XÃ HỘI CHỦ NGHĨA VIỆT NAM</w:t>
            </w:r>
          </w:p>
          <w:p w14:paraId="0591F037" w14:textId="77777777" w:rsidR="00905F54" w:rsidRPr="00462B29" w:rsidRDefault="00905F54" w:rsidP="008728AE">
            <w:pPr>
              <w:pStyle w:val="TableParagraph"/>
              <w:spacing w:before="27" w:after="46"/>
              <w:ind w:left="1"/>
              <w:jc w:val="center"/>
              <w:rPr>
                <w:b/>
                <w:sz w:val="26"/>
              </w:rPr>
            </w:pPr>
            <w:r w:rsidRPr="00462B29">
              <w:rPr>
                <w:b/>
                <w:sz w:val="26"/>
              </w:rPr>
              <w:t>Độc lập – Tự do – Hạnh phúc</w:t>
            </w:r>
          </w:p>
          <w:p w14:paraId="4AB91578" w14:textId="77777777" w:rsidR="00905F54" w:rsidRPr="00462B29" w:rsidRDefault="00905F54" w:rsidP="008728AE">
            <w:pPr>
              <w:pStyle w:val="TableParagraph"/>
              <w:spacing w:line="20" w:lineRule="exact"/>
              <w:ind w:left="1"/>
              <w:rPr>
                <w:sz w:val="2"/>
              </w:rPr>
            </w:pPr>
          </w:p>
          <w:p w14:paraId="39796BDE" w14:textId="5D2B670C" w:rsidR="00905F54" w:rsidRPr="00462B29" w:rsidRDefault="00905F54" w:rsidP="008728AE">
            <w:pPr>
              <w:pStyle w:val="TableParagraph"/>
              <w:spacing w:before="175" w:line="302" w:lineRule="exact"/>
              <w:ind w:left="1"/>
              <w:rPr>
                <w:i/>
                <w:sz w:val="28"/>
                <w:lang w:val="vi-VN"/>
              </w:rPr>
            </w:pPr>
            <w:r w:rsidRPr="00462B29">
              <w:rPr>
                <w:i/>
                <w:noProof/>
                <w:sz w:val="28"/>
              </w:rPr>
              <mc:AlternateContent>
                <mc:Choice Requires="wps">
                  <w:drawing>
                    <wp:anchor distT="0" distB="0" distL="114300" distR="114300" simplePos="0" relativeHeight="251661312" behindDoc="0" locked="0" layoutInCell="1" allowOverlap="1" wp14:anchorId="2DEE3980" wp14:editId="2720AFA1">
                      <wp:simplePos x="0" y="0"/>
                      <wp:positionH relativeFrom="column">
                        <wp:posOffset>871220</wp:posOffset>
                      </wp:positionH>
                      <wp:positionV relativeFrom="paragraph">
                        <wp:posOffset>14605</wp:posOffset>
                      </wp:positionV>
                      <wp:extent cx="1838325" cy="9525"/>
                      <wp:effectExtent l="0" t="0" r="15875" b="15875"/>
                      <wp:wrapNone/>
                      <wp:docPr id="1" name="Straight Connector 1"/>
                      <wp:cNvGraphicFramePr/>
                      <a:graphic xmlns:a="http://schemas.openxmlformats.org/drawingml/2006/main">
                        <a:graphicData uri="http://schemas.microsoft.com/office/word/2010/wordprocessingShape">
                          <wps:wsp>
                            <wps:cNvCnPr/>
                            <wps:spPr>
                              <a:xfrm flipV="1">
                                <a:off x="0" y="0"/>
                                <a:ext cx="1838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A2801F"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8.6pt,1.15pt" to="21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nRvAEAAOEDAAAOAAAAZHJzL2Uyb0RvYy54bWysU01v2zAMvQ/YfxB0X+yk6JAZcXpo0V6G&#10;rdjW3lWZigVIoiBpsfPvR8mJU7QDhhW9CPrge+R7pDZXozVsDyFqdC1fLmrOwEnstNu1/OHX7ac1&#10;ZzEJ1wmDDlp+gMivth8/bAbfwAp7NB0ERiQuNoNveZ+Sb6oqyh6siAv04OhRYbAi0THsqi6Igdit&#10;qVZ1/bkaMHQ+oIQY6fZmeuTbwq8UyPRdqQiJmZZTbamsoaxPea22G9HsgvC9lscyxBuqsEI7SjpT&#10;3Ygk2O+gX1FZLQNGVGkh0VaolJZQNJCaZf1Czc9eeChayJzoZ5vi+9HKb/trdx/IhsHHJvr7kFWM&#10;KlimjPaP1NOiiyplY7HtMNsGY2KSLpfri/XF6pIzSW9fLmlHdNXEktl8iOkO0LK8abnRLosSjdh/&#10;jWkKPYXka+PyGtHo7lYbUw55HODaBLYX1Mg0Lo8pnkVRwoyszjrKLh0MTKw/QDHd5XpL9jJiZ04h&#10;Jbh04jWOojNMUQUzsP438BifoVDG73/AM6JkRpdmsNUOw9+yn61QU/zJgUl3tuAJu0PpcLGG5qg0&#10;5zjzeVCfnwv8/DO3fwAAAP//AwBQSwMEFAAGAAgAAAAhAGK6I6beAAAABwEAAA8AAABkcnMvZG93&#10;bnJldi54bWxMjk1PwzAQRO9I/AdrkbhRpwlqqzROhZA4IFWlHxzozbWXJBCvQ+y04d+znOA4mtGb&#10;V6xG14oz9qHxpGA6SUAgGW8bqhS8Hp7uFiBC1GR16wkVfGOAVXl9Vejc+gvt8LyPlWAIhVwrqGPs&#10;cimDqdHpMPEdEnfvvnc6cuwraXt9YbhrZZokM+l0Q/xQ6w4fazSf+8EpeJs+f21N97E9vJj1sV/H&#10;zQbjoNTtzfiwBBFxjH9j+NVndSjZ6eQHskG0nLN5ylMFaQaC+/t0NgdxUpAtQJaF/O9f/gAAAP//&#10;AwBQSwECLQAUAAYACAAAACEAtoM4kv4AAADhAQAAEwAAAAAAAAAAAAAAAAAAAAAAW0NvbnRlbnRf&#10;VHlwZXNdLnhtbFBLAQItABQABgAIAAAAIQA4/SH/1gAAAJQBAAALAAAAAAAAAAAAAAAAAC8BAABf&#10;cmVscy8ucmVsc1BLAQItABQABgAIAAAAIQDDlwnRvAEAAOEDAAAOAAAAAAAAAAAAAAAAAC4CAABk&#10;cnMvZTJvRG9jLnhtbFBLAQItABQABgAIAAAAIQBiuiOm3gAAAAcBAAAPAAAAAAAAAAAAAAAAABYE&#10;AABkcnMvZG93bnJldi54bWxQSwUGAAAAAAQABADzAAAAIQUAAAAA&#10;" strokecolor="black [3213]" strokeweight=".5pt">
                      <v:stroke joinstyle="miter"/>
                    </v:line>
                  </w:pict>
                </mc:Fallback>
              </mc:AlternateContent>
            </w:r>
            <w:r w:rsidRPr="00462B29">
              <w:rPr>
                <w:i/>
                <w:sz w:val="28"/>
                <w:lang w:val="en-US"/>
              </w:rPr>
              <w:t xml:space="preserve">            </w:t>
            </w:r>
            <w:r w:rsidRPr="00462B29">
              <w:rPr>
                <w:i/>
                <w:sz w:val="28"/>
              </w:rPr>
              <w:t>Hà Nội, ngày</w:t>
            </w:r>
            <w:r w:rsidR="007E78B4">
              <w:rPr>
                <w:i/>
                <w:sz w:val="28"/>
                <w:lang w:val="en-GB"/>
              </w:rPr>
              <w:t xml:space="preserve"> 1</w:t>
            </w:r>
            <w:r w:rsidR="00EF51F3">
              <w:rPr>
                <w:i/>
                <w:sz w:val="28"/>
                <w:lang w:val="en-GB"/>
              </w:rPr>
              <w:t>3</w:t>
            </w:r>
            <w:r w:rsidR="007E78B4">
              <w:rPr>
                <w:i/>
                <w:sz w:val="28"/>
                <w:lang w:val="en-GB"/>
              </w:rPr>
              <w:t xml:space="preserve"> </w:t>
            </w:r>
            <w:r w:rsidRPr="00462B29">
              <w:rPr>
                <w:i/>
                <w:sz w:val="28"/>
              </w:rPr>
              <w:t>tháng</w:t>
            </w:r>
            <w:r w:rsidR="007E78B4">
              <w:rPr>
                <w:i/>
                <w:sz w:val="28"/>
                <w:lang w:val="en-GB"/>
              </w:rPr>
              <w:t xml:space="preserve"> 5 </w:t>
            </w:r>
            <w:r w:rsidRPr="00462B29">
              <w:rPr>
                <w:i/>
                <w:sz w:val="28"/>
              </w:rPr>
              <w:t>năm 202</w:t>
            </w:r>
            <w:r w:rsidRPr="00462B29">
              <w:rPr>
                <w:i/>
                <w:sz w:val="28"/>
                <w:lang w:val="vi-VN"/>
              </w:rPr>
              <w:t>4</w:t>
            </w:r>
          </w:p>
        </w:tc>
      </w:tr>
    </w:tbl>
    <w:p w14:paraId="5A88172E" w14:textId="6D334F03" w:rsidR="00905F54" w:rsidRPr="00462B29" w:rsidRDefault="00905F54" w:rsidP="00F92F8C">
      <w:pPr>
        <w:pStyle w:val="BodyText"/>
        <w:ind w:left="0"/>
        <w:jc w:val="left"/>
        <w:rPr>
          <w:sz w:val="18"/>
        </w:rPr>
      </w:pPr>
    </w:p>
    <w:p w14:paraId="14E8132F" w14:textId="77777777" w:rsidR="00597B4C" w:rsidRDefault="00597B4C" w:rsidP="00905F54">
      <w:pPr>
        <w:pStyle w:val="Heading1"/>
        <w:spacing w:before="0"/>
        <w:ind w:left="0" w:firstLine="0"/>
        <w:jc w:val="center"/>
        <w:rPr>
          <w:lang w:val="en-US"/>
        </w:rPr>
      </w:pPr>
    </w:p>
    <w:p w14:paraId="31EE204B" w14:textId="6E60DC15" w:rsidR="00905F54" w:rsidRPr="00905F54" w:rsidRDefault="00905F54" w:rsidP="00905F54">
      <w:pPr>
        <w:pStyle w:val="Heading1"/>
        <w:spacing w:before="0"/>
        <w:ind w:left="0" w:firstLine="0"/>
        <w:jc w:val="center"/>
        <w:rPr>
          <w:lang w:val="en-US"/>
        </w:rPr>
      </w:pPr>
      <w:r w:rsidRPr="00462B29">
        <w:rPr>
          <w:lang w:val="en-US"/>
        </w:rPr>
        <w:t>BÁO</w:t>
      </w:r>
      <w:r w:rsidRPr="00462B29">
        <w:rPr>
          <w:lang w:val="vi-VN"/>
        </w:rPr>
        <w:t xml:space="preserve"> CÁO</w:t>
      </w:r>
      <w:r>
        <w:rPr>
          <w:lang w:val="en-US"/>
        </w:rPr>
        <w:t xml:space="preserve"> TÓM TẮT</w:t>
      </w:r>
    </w:p>
    <w:p w14:paraId="1759BC42" w14:textId="77777777" w:rsidR="00905F54" w:rsidRPr="00462B29" w:rsidRDefault="00905F54" w:rsidP="00905F54">
      <w:pPr>
        <w:jc w:val="center"/>
        <w:rPr>
          <w:b/>
          <w:spacing w:val="-4"/>
          <w:sz w:val="28"/>
        </w:rPr>
      </w:pPr>
      <w:r w:rsidRPr="00462B29">
        <w:rPr>
          <w:b/>
          <w:spacing w:val="-3"/>
          <w:sz w:val="28"/>
        </w:rPr>
        <w:t>Thẩ</w:t>
      </w:r>
      <w:r w:rsidRPr="00462B29">
        <w:rPr>
          <w:b/>
          <w:spacing w:val="-3"/>
          <w:sz w:val="28"/>
          <w:lang w:val="vi-VN"/>
        </w:rPr>
        <w:t>m tra Báo cáo</w:t>
      </w:r>
      <w:r w:rsidRPr="00462B29">
        <w:rPr>
          <w:b/>
          <w:sz w:val="28"/>
        </w:rPr>
        <w:t xml:space="preserve"> </w:t>
      </w:r>
      <w:r w:rsidRPr="00462B29">
        <w:rPr>
          <w:b/>
          <w:spacing w:val="-3"/>
          <w:sz w:val="28"/>
        </w:rPr>
        <w:t xml:space="preserve">đề </w:t>
      </w:r>
      <w:r w:rsidRPr="00462B29">
        <w:rPr>
          <w:b/>
          <w:spacing w:val="-4"/>
          <w:sz w:val="28"/>
        </w:rPr>
        <w:t xml:space="preserve">xuất chủ </w:t>
      </w:r>
      <w:r w:rsidRPr="00462B29">
        <w:rPr>
          <w:b/>
          <w:spacing w:val="-5"/>
          <w:sz w:val="28"/>
        </w:rPr>
        <w:t xml:space="preserve">trương </w:t>
      </w:r>
      <w:r w:rsidRPr="00462B29">
        <w:rPr>
          <w:b/>
          <w:spacing w:val="-4"/>
          <w:sz w:val="28"/>
        </w:rPr>
        <w:t xml:space="preserve">đầu </w:t>
      </w:r>
      <w:r w:rsidRPr="00462B29">
        <w:rPr>
          <w:b/>
          <w:spacing w:val="-3"/>
          <w:sz w:val="28"/>
        </w:rPr>
        <w:t xml:space="preserve">tư </w:t>
      </w:r>
      <w:r w:rsidRPr="00462B29">
        <w:rPr>
          <w:b/>
          <w:spacing w:val="-3"/>
          <w:sz w:val="28"/>
        </w:rPr>
        <w:br/>
      </w:r>
      <w:r w:rsidRPr="00462B29">
        <w:rPr>
          <w:b/>
          <w:spacing w:val="-5"/>
          <w:sz w:val="28"/>
        </w:rPr>
        <w:t xml:space="preserve">Chương </w:t>
      </w:r>
      <w:r w:rsidRPr="00462B29">
        <w:rPr>
          <w:b/>
          <w:spacing w:val="-4"/>
          <w:sz w:val="28"/>
        </w:rPr>
        <w:t xml:space="preserve">trình </w:t>
      </w:r>
      <w:r w:rsidRPr="00462B29">
        <w:rPr>
          <w:b/>
          <w:spacing w:val="-5"/>
          <w:sz w:val="28"/>
        </w:rPr>
        <w:t xml:space="preserve">mục </w:t>
      </w:r>
      <w:r w:rsidRPr="00462B29">
        <w:rPr>
          <w:b/>
          <w:spacing w:val="-3"/>
          <w:sz w:val="28"/>
        </w:rPr>
        <w:t xml:space="preserve">tiêu </w:t>
      </w:r>
      <w:r w:rsidRPr="00462B29">
        <w:rPr>
          <w:b/>
          <w:spacing w:val="-4"/>
          <w:sz w:val="28"/>
        </w:rPr>
        <w:t xml:space="preserve">quốc </w:t>
      </w:r>
      <w:r w:rsidRPr="00462B29">
        <w:rPr>
          <w:b/>
          <w:spacing w:val="-2"/>
          <w:sz w:val="28"/>
        </w:rPr>
        <w:t xml:space="preserve">gia </w:t>
      </w:r>
      <w:r w:rsidRPr="00462B29">
        <w:rPr>
          <w:b/>
          <w:spacing w:val="-3"/>
          <w:sz w:val="28"/>
          <w:lang w:val="en-US"/>
        </w:rPr>
        <w:t>về phát triển văn hóa giai đoạn 2025-2035</w:t>
      </w:r>
    </w:p>
    <w:p w14:paraId="6897EFBD" w14:textId="77777777" w:rsidR="00905F54" w:rsidRPr="00462B29" w:rsidRDefault="00905F54" w:rsidP="00905F54">
      <w:pPr>
        <w:pStyle w:val="BodyText"/>
        <w:spacing w:before="9"/>
        <w:ind w:left="0"/>
        <w:jc w:val="left"/>
        <w:rPr>
          <w:b/>
          <w:sz w:val="33"/>
        </w:rPr>
      </w:pPr>
      <w:r w:rsidRPr="00462B29">
        <w:rPr>
          <w:b/>
          <w:noProof/>
          <w:sz w:val="33"/>
        </w:rPr>
        <mc:AlternateContent>
          <mc:Choice Requires="wps">
            <w:drawing>
              <wp:anchor distT="0" distB="0" distL="114300" distR="114300" simplePos="0" relativeHeight="251660288" behindDoc="0" locked="0" layoutInCell="1" allowOverlap="1" wp14:anchorId="74E49131" wp14:editId="6BCD90CD">
                <wp:simplePos x="0" y="0"/>
                <wp:positionH relativeFrom="column">
                  <wp:posOffset>2063115</wp:posOffset>
                </wp:positionH>
                <wp:positionV relativeFrom="paragraph">
                  <wp:posOffset>45085</wp:posOffset>
                </wp:positionV>
                <wp:extent cx="15525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155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0BBC8" id="Straight Connector 2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45pt,3.55pt" to="28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In1gEAAA8EAAAOAAAAZHJzL2Uyb0RvYy54bWysU02PEzEMvSPxH6Lc6bQVBTTqdA9dLRcE&#10;FQvcsxmnEymJIyf049/jZNrpCpAQiEsUJ37Pfi/O+u7knTgAJYuhk4vZXAoIGnsb9p38+uXh1Tsp&#10;UlahVw4DdPIMSd5tXr5YH2MLSxzQ9UCCSUJqj7GTQ86xbZqkB/AqzTBC4EuD5FXmkPZNT+rI7N41&#10;y/n8TXNE6iOhhpT49H68lJvKbwzo/MmYBFm4TnJvua5U16eyNpu1avek4mD1pQ31D114ZQMXnaju&#10;VVbiO9lfqLzVhAlNnmn0DRpjNVQNrGYx/0nN46AiVC1sToqTTen/0eqPhx0J23dy+VqKoDy/0WMm&#10;ZfdDFlsMgR1EEnzJTh1jahmwDTu6RCnuqMg+GfLCOBu/8RBUI1iaOFWfz5PPcMpC8+FitVqu3q6k&#10;0Ne7ZqQoVJFSfg/oRdl00tlQLFCtOnxImcty6jWlHLtQ1oTO9g/WuRqU4YGtI3FQ/Oz5tCjNM+5Z&#10;FkcF2RRJo4i6y2cHI+tnMGxLabZWrwN541RaQ8hXXhc4u8AMdzAB538GXvILFOqw/g14QtTKGPIE&#10;9jYg/a76zQoz5l8dGHUXC56wP9fnrdbw1FXnLj+kjPXzuMJv/3jzAwAA//8DAFBLAwQUAAYACAAA&#10;ACEA4/PRFt4AAAAHAQAADwAAAGRycy9kb3ducmV2LnhtbEyOUU/CMBSF3034D80l8U26ISKMdcSY&#10;+GBCAIEHfSvtZZuut7PtYP57qy/6eHJOvvPly9407IzO15YEpKMEGJKyuqZSwGH/dDMD5oMkLRtL&#10;KOALPSyLwVUuM20v9ILnXShZhJDPpIAqhDbj3KsKjfQj2yLF7mSdkSFGV3Lt5CXCTcPHSTLlRtYU&#10;HyrZ4mOF6mPXGQGv6fPnVrXv2/1Grd7cKqzXGDohrof9wwJYwD78jeFHP6pDEZ2OtiPtWSPgdjyZ&#10;x6mA+xRY7O+m8wmw42/mRc7/+xffAAAA//8DAFBLAQItABQABgAIAAAAIQC2gziS/gAAAOEBAAAT&#10;AAAAAAAAAAAAAAAAAAAAAABbQ29udGVudF9UeXBlc10ueG1sUEsBAi0AFAAGAAgAAAAhADj9If/W&#10;AAAAlAEAAAsAAAAAAAAAAAAAAAAALwEAAF9yZWxzLy5yZWxzUEsBAi0AFAAGAAgAAAAhAHweUifW&#10;AQAADwQAAA4AAAAAAAAAAAAAAAAALgIAAGRycy9lMm9Eb2MueG1sUEsBAi0AFAAGAAgAAAAhAOPz&#10;0RbeAAAABwEAAA8AAAAAAAAAAAAAAAAAMAQAAGRycy9kb3ducmV2LnhtbFBLBQYAAAAABAAEAPMA&#10;AAA7BQAAAAA=&#10;" strokecolor="black [3213]" strokeweight=".5pt">
                <v:stroke joinstyle="miter"/>
              </v:line>
            </w:pict>
          </mc:Fallback>
        </mc:AlternateContent>
      </w:r>
    </w:p>
    <w:p w14:paraId="34AA9D06" w14:textId="77777777" w:rsidR="00905F54" w:rsidRDefault="00905F54" w:rsidP="00EF51F3">
      <w:pPr>
        <w:pStyle w:val="BodyText"/>
        <w:spacing w:line="268" w:lineRule="auto"/>
        <w:ind w:left="0" w:right="108"/>
        <w:jc w:val="center"/>
        <w:rPr>
          <w:lang w:val="en-US"/>
        </w:rPr>
      </w:pPr>
      <w:r w:rsidRPr="00462B29">
        <w:rPr>
          <w:lang w:val="vi-VN"/>
        </w:rPr>
        <w:t>Kính gửi: Uỷ ban Thường vụ Quốc hội</w:t>
      </w:r>
      <w:r>
        <w:rPr>
          <w:lang w:val="en-US"/>
        </w:rPr>
        <w:t>,</w:t>
      </w:r>
    </w:p>
    <w:p w14:paraId="6862A4EA" w14:textId="032A6C9B" w:rsidR="00905F54" w:rsidRPr="00FA77AA" w:rsidRDefault="00905F54" w:rsidP="00905F54">
      <w:pPr>
        <w:pStyle w:val="BodyText"/>
        <w:spacing w:before="120" w:after="120"/>
        <w:ind w:left="0" w:firstLine="709"/>
      </w:pPr>
      <w:r w:rsidRPr="00FA77AA">
        <w:rPr>
          <w:spacing w:val="-4"/>
        </w:rPr>
        <w:t>Thực hiện</w:t>
      </w:r>
      <w:r w:rsidRPr="00FA77AA">
        <w:rPr>
          <w:spacing w:val="-4"/>
          <w:lang w:val="en-US"/>
        </w:rPr>
        <w:t xml:space="preserve"> quy định của Luật Đầu tư công và</w:t>
      </w:r>
      <w:r w:rsidRPr="00FA77AA">
        <w:rPr>
          <w:spacing w:val="-4"/>
        </w:rPr>
        <w:t xml:space="preserve"> phân công của </w:t>
      </w:r>
      <w:r w:rsidRPr="00FA77AA">
        <w:rPr>
          <w:spacing w:val="-4"/>
          <w:lang w:val="en-US"/>
        </w:rPr>
        <w:t>Ủy ban Thường vụ Quốc hội</w:t>
      </w:r>
      <w:r w:rsidRPr="00FA77AA">
        <w:t xml:space="preserve">, </w:t>
      </w:r>
      <w:r w:rsidR="000D386A">
        <w:rPr>
          <w:lang w:val="en-GB"/>
        </w:rPr>
        <w:t xml:space="preserve">Ủy ban Văn hóa, Giáo dục đã tiến hành họp toàn thể, thẩm tra Báo cáo đề xuất chủ trương đầu tư Chương trình mục tiêu quốc gia về phát triển văn hóa giai đoạn 2025-2035. Thay mặt Ủy ban, </w:t>
      </w:r>
      <w:r w:rsidRPr="00FA77AA">
        <w:t>Thường</w:t>
      </w:r>
      <w:r w:rsidRPr="00FA77AA">
        <w:rPr>
          <w:lang w:val="vi-VN"/>
        </w:rPr>
        <w:t xml:space="preserve"> trực </w:t>
      </w:r>
      <w:r w:rsidRPr="00FA77AA">
        <w:t>Ủy ban</w:t>
      </w:r>
      <w:r w:rsidRPr="00FA77AA">
        <w:rPr>
          <w:lang w:val="vi-VN"/>
        </w:rPr>
        <w:t xml:space="preserve"> Văn hoá, Giáo dục</w:t>
      </w:r>
      <w:r w:rsidRPr="00FA77AA">
        <w:t xml:space="preserve"> xin báo cáo Uỷ</w:t>
      </w:r>
      <w:r w:rsidRPr="00FA77AA">
        <w:rPr>
          <w:lang w:val="vi-VN"/>
        </w:rPr>
        <w:t xml:space="preserve"> ban </w:t>
      </w:r>
      <w:r w:rsidR="005F31B2">
        <w:rPr>
          <w:lang w:val="en-GB"/>
        </w:rPr>
        <w:t xml:space="preserve">Thường vụ Quốc hội </w:t>
      </w:r>
      <w:r w:rsidRPr="00FA77AA">
        <w:t>một</w:t>
      </w:r>
      <w:r w:rsidRPr="00FA77AA">
        <w:rPr>
          <w:lang w:val="vi-VN"/>
        </w:rPr>
        <w:t xml:space="preserve"> số nội dung chủ yếu</w:t>
      </w:r>
      <w:r w:rsidR="005B68CB">
        <w:rPr>
          <w:lang w:val="en-US"/>
        </w:rPr>
        <w:t xml:space="preserve"> về </w:t>
      </w:r>
      <w:r w:rsidR="00597B4C">
        <w:rPr>
          <w:lang w:val="en-US"/>
        </w:rPr>
        <w:t xml:space="preserve">Báo cáo thẩm tra </w:t>
      </w:r>
      <w:r w:rsidRPr="00FA77AA">
        <w:t>như</w:t>
      </w:r>
      <w:r w:rsidRPr="00FA77AA">
        <w:rPr>
          <w:spacing w:val="-9"/>
        </w:rPr>
        <w:t xml:space="preserve"> </w:t>
      </w:r>
      <w:r w:rsidRPr="00FA77AA">
        <w:t>sau:</w:t>
      </w:r>
    </w:p>
    <w:p w14:paraId="2B5D940E" w14:textId="77777777" w:rsidR="00905F54" w:rsidRPr="00FA77AA" w:rsidRDefault="00905F54" w:rsidP="00905F54">
      <w:pPr>
        <w:pStyle w:val="Heading1"/>
        <w:spacing w:before="120" w:after="120"/>
        <w:ind w:left="0" w:firstLine="709"/>
        <w:rPr>
          <w:lang w:val="en-US"/>
        </w:rPr>
      </w:pPr>
      <w:r w:rsidRPr="00FA77AA">
        <w:rPr>
          <w:lang w:val="en-US"/>
        </w:rPr>
        <w:t>I. MỘT SỐ VẤN ĐỀ CHUNG</w:t>
      </w:r>
    </w:p>
    <w:p w14:paraId="400597E8" w14:textId="06C681C5" w:rsidR="00905F54" w:rsidRPr="00360A4A" w:rsidRDefault="00905F54" w:rsidP="00905F54">
      <w:pPr>
        <w:pStyle w:val="NormalWeb"/>
        <w:shd w:val="clear" w:color="auto" w:fill="FFFFFF"/>
        <w:spacing w:before="120" w:beforeAutospacing="0" w:after="120" w:afterAutospacing="0"/>
        <w:ind w:firstLine="709"/>
        <w:jc w:val="both"/>
        <w:rPr>
          <w:b/>
          <w:bCs/>
          <w:color w:val="000000"/>
          <w:sz w:val="28"/>
          <w:szCs w:val="28"/>
          <w:lang w:val="vi-VN"/>
        </w:rPr>
      </w:pPr>
      <w:r w:rsidRPr="00FA77AA">
        <w:rPr>
          <w:b/>
          <w:bCs/>
          <w:sz w:val="28"/>
          <w:szCs w:val="28"/>
          <w:lang w:val="en-US"/>
        </w:rPr>
        <w:t>1</w:t>
      </w:r>
      <w:r w:rsidRPr="00360A4A">
        <w:rPr>
          <w:b/>
          <w:bCs/>
          <w:sz w:val="28"/>
          <w:szCs w:val="28"/>
          <w:lang w:val="en-US"/>
        </w:rPr>
        <w:t>.</w:t>
      </w:r>
      <w:r w:rsidRPr="00FA77AA">
        <w:rPr>
          <w:b/>
          <w:bCs/>
          <w:sz w:val="28"/>
          <w:szCs w:val="28"/>
          <w:lang w:val="en-US"/>
        </w:rPr>
        <w:t xml:space="preserve"> </w:t>
      </w:r>
      <w:r w:rsidRPr="00360A4A">
        <w:rPr>
          <w:b/>
          <w:bCs/>
          <w:color w:val="000000"/>
          <w:sz w:val="28"/>
          <w:szCs w:val="28"/>
        </w:rPr>
        <w:t>Việc đáp ứng tiêu chí xác định chương trình mục tiêu quốc gia</w:t>
      </w:r>
      <w:r w:rsidRPr="00FA77AA">
        <w:rPr>
          <w:b/>
          <w:bCs/>
          <w:color w:val="000000"/>
          <w:sz w:val="28"/>
          <w:szCs w:val="28"/>
          <w:lang w:val="vi-VN"/>
        </w:rPr>
        <w:t xml:space="preserve"> </w:t>
      </w:r>
    </w:p>
    <w:p w14:paraId="1851E739" w14:textId="7E9B5ED9" w:rsidR="00905F54" w:rsidRPr="005B68CB" w:rsidRDefault="007E78B4" w:rsidP="00905F54">
      <w:pPr>
        <w:spacing w:before="120" w:after="120"/>
        <w:ind w:firstLine="720"/>
        <w:jc w:val="both"/>
        <w:rPr>
          <w:sz w:val="28"/>
          <w:szCs w:val="28"/>
          <w:lang w:val="en-US"/>
        </w:rPr>
      </w:pPr>
      <w:bookmarkStart w:id="0" w:name="khoan_9_4"/>
      <w:r>
        <w:rPr>
          <w:sz w:val="28"/>
          <w:szCs w:val="28"/>
          <w:lang w:val="en-GB"/>
        </w:rPr>
        <w:t xml:space="preserve">Ủy ban nhận thấy </w:t>
      </w:r>
      <w:bookmarkEnd w:id="0"/>
      <w:r w:rsidRPr="00766DBA">
        <w:rPr>
          <w:sz w:val="28"/>
          <w:szCs w:val="28"/>
          <w:lang w:val="vi-VN"/>
        </w:rPr>
        <w:t>Chương trình được</w:t>
      </w:r>
      <w:r>
        <w:rPr>
          <w:sz w:val="28"/>
          <w:szCs w:val="28"/>
          <w:lang w:val="en-GB"/>
        </w:rPr>
        <w:t xml:space="preserve"> Chính phủ</w:t>
      </w:r>
      <w:r w:rsidRPr="00766DBA">
        <w:rPr>
          <w:sz w:val="28"/>
          <w:szCs w:val="28"/>
          <w:lang w:val="vi-VN"/>
        </w:rPr>
        <w:t xml:space="preserve"> xây dựng </w:t>
      </w:r>
      <w:r>
        <w:rPr>
          <w:sz w:val="28"/>
          <w:szCs w:val="28"/>
          <w:lang w:val="en-GB"/>
        </w:rPr>
        <w:t xml:space="preserve">phù hợp với </w:t>
      </w:r>
      <w:r>
        <w:rPr>
          <w:sz w:val="28"/>
          <w:szCs w:val="28"/>
          <w:lang w:val="en-US"/>
        </w:rPr>
        <w:t>quy định về</w:t>
      </w:r>
      <w:r w:rsidRPr="00766DBA">
        <w:rPr>
          <w:sz w:val="28"/>
          <w:szCs w:val="28"/>
          <w:lang w:val="en-US"/>
        </w:rPr>
        <w:t xml:space="preserve"> chương trình mục tiêu quốc gia</w:t>
      </w:r>
      <w:r>
        <w:rPr>
          <w:sz w:val="28"/>
          <w:szCs w:val="28"/>
          <w:lang w:val="en-US"/>
        </w:rPr>
        <w:t xml:space="preserve"> </w:t>
      </w:r>
      <w:r>
        <w:rPr>
          <w:sz w:val="28"/>
          <w:szCs w:val="28"/>
          <w:lang w:val="en-GB"/>
        </w:rPr>
        <w:t>t</w:t>
      </w:r>
      <w:r w:rsidRPr="00766DBA">
        <w:rPr>
          <w:sz w:val="28"/>
          <w:szCs w:val="28"/>
          <w:lang w:val="vi-VN"/>
        </w:rPr>
        <w:t>heo khoản 9 Điều 4 Luật Đầu tư công</w:t>
      </w:r>
      <w:r>
        <w:rPr>
          <w:sz w:val="28"/>
          <w:szCs w:val="28"/>
          <w:lang w:val="en-GB"/>
        </w:rPr>
        <w:t>.</w:t>
      </w:r>
    </w:p>
    <w:p w14:paraId="19204249" w14:textId="77777777" w:rsidR="00905F54" w:rsidRPr="00FA77AA" w:rsidRDefault="00905F54" w:rsidP="00905F54">
      <w:pPr>
        <w:pStyle w:val="Heading1"/>
        <w:tabs>
          <w:tab w:val="left" w:pos="1233"/>
        </w:tabs>
        <w:spacing w:before="120" w:after="120"/>
        <w:ind w:left="0" w:firstLine="720"/>
        <w:rPr>
          <w:spacing w:val="2"/>
        </w:rPr>
      </w:pPr>
      <w:r w:rsidRPr="00FA77AA">
        <w:rPr>
          <w:lang w:val="en-US"/>
        </w:rPr>
        <w:t xml:space="preserve">2. </w:t>
      </w:r>
      <w:r w:rsidRPr="00FA77AA">
        <w:t xml:space="preserve">Về sự cần </w:t>
      </w:r>
      <w:r w:rsidRPr="00FA77AA">
        <w:rPr>
          <w:spacing w:val="2"/>
        </w:rPr>
        <w:t xml:space="preserve">thiết </w:t>
      </w:r>
      <w:r w:rsidRPr="00FA77AA">
        <w:t xml:space="preserve">đầu tư </w:t>
      </w:r>
      <w:r w:rsidRPr="00FA77AA">
        <w:rPr>
          <w:spacing w:val="2"/>
        </w:rPr>
        <w:t xml:space="preserve">Chương trình </w:t>
      </w:r>
    </w:p>
    <w:p w14:paraId="7B3EC18C" w14:textId="77777777" w:rsidR="007E78B4" w:rsidRDefault="007E78B4" w:rsidP="007E78B4">
      <w:pPr>
        <w:pStyle w:val="BodyText2"/>
        <w:tabs>
          <w:tab w:val="left" w:pos="720"/>
          <w:tab w:val="left" w:pos="1080"/>
        </w:tabs>
        <w:spacing w:before="80" w:after="80" w:line="252" w:lineRule="auto"/>
        <w:ind w:firstLine="720"/>
        <w:jc w:val="both"/>
        <w:rPr>
          <w:sz w:val="28"/>
          <w:szCs w:val="28"/>
          <w:lang w:val="en-US"/>
        </w:rPr>
      </w:pPr>
      <w:r w:rsidRPr="00766DBA">
        <w:rPr>
          <w:sz w:val="28"/>
          <w:szCs w:val="28"/>
        </w:rPr>
        <w:t xml:space="preserve">Ủy ban tán thành với sự cần thiết </w:t>
      </w:r>
      <w:r>
        <w:rPr>
          <w:sz w:val="28"/>
          <w:szCs w:val="28"/>
          <w:lang w:val="en-GB"/>
        </w:rPr>
        <w:t>đầu tư</w:t>
      </w:r>
      <w:r w:rsidRPr="00766DBA">
        <w:rPr>
          <w:sz w:val="28"/>
          <w:szCs w:val="28"/>
        </w:rPr>
        <w:t xml:space="preserve"> Chương trình như</w:t>
      </w:r>
      <w:r w:rsidRPr="00766DBA">
        <w:rPr>
          <w:sz w:val="28"/>
          <w:szCs w:val="28"/>
          <w:lang w:val="vi-VN"/>
        </w:rPr>
        <w:t xml:space="preserve"> </w:t>
      </w:r>
      <w:r w:rsidRPr="00766DBA">
        <w:rPr>
          <w:sz w:val="28"/>
          <w:szCs w:val="28"/>
          <w:lang w:val="en-US"/>
        </w:rPr>
        <w:t xml:space="preserve">Báo cáo đề xuất chủ trương đầu tư Chương trình </w:t>
      </w:r>
      <w:r>
        <w:rPr>
          <w:sz w:val="28"/>
          <w:szCs w:val="28"/>
          <w:lang w:val="en-US"/>
        </w:rPr>
        <w:t xml:space="preserve">của Chính phủ </w:t>
      </w:r>
      <w:r w:rsidRPr="00766DBA">
        <w:rPr>
          <w:sz w:val="28"/>
          <w:szCs w:val="28"/>
          <w:lang w:val="en-US"/>
        </w:rPr>
        <w:t>và cho rằng</w:t>
      </w:r>
      <w:r>
        <w:rPr>
          <w:sz w:val="28"/>
          <w:szCs w:val="28"/>
          <w:lang w:val="en-US"/>
        </w:rPr>
        <w:t>:</w:t>
      </w:r>
      <w:r w:rsidRPr="00766DBA">
        <w:rPr>
          <w:sz w:val="28"/>
          <w:szCs w:val="28"/>
          <w:lang w:val="en-US"/>
        </w:rPr>
        <w:t xml:space="preserve"> </w:t>
      </w:r>
    </w:p>
    <w:p w14:paraId="31940734" w14:textId="0B138331" w:rsidR="007E78B4" w:rsidRPr="00766DBA" w:rsidRDefault="007E78B4" w:rsidP="007E78B4">
      <w:pPr>
        <w:pStyle w:val="BodyText2"/>
        <w:tabs>
          <w:tab w:val="left" w:pos="720"/>
          <w:tab w:val="left" w:pos="1080"/>
        </w:tabs>
        <w:spacing w:before="80" w:after="80" w:line="252" w:lineRule="auto"/>
        <w:ind w:firstLine="720"/>
        <w:jc w:val="both"/>
        <w:rPr>
          <w:sz w:val="28"/>
          <w:szCs w:val="28"/>
          <w:lang w:val="nl-NL"/>
        </w:rPr>
      </w:pPr>
      <w:r>
        <w:rPr>
          <w:sz w:val="28"/>
          <w:szCs w:val="28"/>
          <w:lang w:val="en-US"/>
        </w:rPr>
        <w:t>- V</w:t>
      </w:r>
      <w:r w:rsidRPr="00766DBA">
        <w:rPr>
          <w:sz w:val="28"/>
          <w:szCs w:val="28"/>
          <w:lang w:val="en-US"/>
        </w:rPr>
        <w:t xml:space="preserve">iệc </w:t>
      </w:r>
      <w:r>
        <w:rPr>
          <w:sz w:val="28"/>
          <w:szCs w:val="28"/>
          <w:lang w:val="en-US"/>
        </w:rPr>
        <w:t>đầu tư</w:t>
      </w:r>
      <w:r w:rsidRPr="00766DBA">
        <w:rPr>
          <w:sz w:val="28"/>
          <w:szCs w:val="28"/>
          <w:lang w:val="en-US"/>
        </w:rPr>
        <w:t xml:space="preserve"> Chương trình ở thời điểm hiện nay </w:t>
      </w:r>
      <w:r>
        <w:rPr>
          <w:sz w:val="28"/>
          <w:szCs w:val="28"/>
          <w:lang w:val="en-US"/>
        </w:rPr>
        <w:t>đáp ứng</w:t>
      </w:r>
      <w:r w:rsidRPr="00766DBA">
        <w:rPr>
          <w:sz w:val="28"/>
          <w:szCs w:val="28"/>
          <w:lang w:val="en-US"/>
        </w:rPr>
        <w:t xml:space="preserve"> đầy đủ căn cứ chính trị, pháp lý,</w:t>
      </w:r>
      <w:r>
        <w:rPr>
          <w:sz w:val="28"/>
          <w:szCs w:val="28"/>
          <w:lang w:val="en-US"/>
        </w:rPr>
        <w:t xml:space="preserve"> khoa học và</w:t>
      </w:r>
      <w:r w:rsidRPr="00766DBA">
        <w:rPr>
          <w:sz w:val="28"/>
          <w:szCs w:val="28"/>
          <w:lang w:val="en-US"/>
        </w:rPr>
        <w:t xml:space="preserve"> thực tiễn</w:t>
      </w:r>
      <w:r>
        <w:rPr>
          <w:sz w:val="28"/>
          <w:szCs w:val="28"/>
          <w:lang w:val="en-US"/>
        </w:rPr>
        <w:t>;</w:t>
      </w:r>
      <w:r w:rsidRPr="00766DBA">
        <w:rPr>
          <w:sz w:val="28"/>
          <w:szCs w:val="28"/>
          <w:lang w:val="en-US"/>
        </w:rPr>
        <w:t xml:space="preserve"> tiếp tục </w:t>
      </w:r>
      <w:r w:rsidRPr="00766DBA">
        <w:rPr>
          <w:sz w:val="28"/>
          <w:szCs w:val="28"/>
          <w:lang w:val="vi-VN"/>
        </w:rPr>
        <w:t xml:space="preserve">khẳng định </w:t>
      </w:r>
      <w:r>
        <w:rPr>
          <w:sz w:val="28"/>
          <w:szCs w:val="28"/>
          <w:lang w:val="en-GB"/>
        </w:rPr>
        <w:t xml:space="preserve">các quan điểm, chủ trương của Đảng, chính sách của Nhà nước về </w:t>
      </w:r>
      <w:r w:rsidRPr="00766DBA">
        <w:rPr>
          <w:sz w:val="28"/>
          <w:szCs w:val="28"/>
          <w:lang w:val="vi-VN"/>
        </w:rPr>
        <w:t>vị trí, vai trò, tầm quan trọng của văn hoá đối với sự nghiệp xây dựng, bảo vệ và phát triển bền vững đất nước;</w:t>
      </w:r>
      <w:r>
        <w:rPr>
          <w:sz w:val="28"/>
          <w:szCs w:val="28"/>
          <w:lang w:val="en-GB"/>
        </w:rPr>
        <w:t xml:space="preserve"> </w:t>
      </w:r>
      <w:r w:rsidRPr="00766DBA">
        <w:rPr>
          <w:sz w:val="28"/>
          <w:szCs w:val="28"/>
        </w:rPr>
        <w:t xml:space="preserve">góp phần thực hiện các </w:t>
      </w:r>
      <w:bookmarkStart w:id="1" w:name="_Hlk166124652"/>
      <w:r w:rsidRPr="00766DBA">
        <w:rPr>
          <w:sz w:val="28"/>
          <w:szCs w:val="28"/>
        </w:rPr>
        <w:t xml:space="preserve">mục tiêu, chỉ tiêu, nhiệm vụ và giải pháp về </w:t>
      </w:r>
      <w:r w:rsidRPr="00766DBA">
        <w:rPr>
          <w:sz w:val="28"/>
          <w:szCs w:val="28"/>
          <w:lang w:val="en-US"/>
        </w:rPr>
        <w:t>phát triển văn hóa</w:t>
      </w:r>
      <w:r w:rsidRPr="00766DBA">
        <w:rPr>
          <w:sz w:val="28"/>
          <w:szCs w:val="28"/>
        </w:rPr>
        <w:t xml:space="preserve"> đề ra trong </w:t>
      </w:r>
      <w:r w:rsidRPr="00766DBA">
        <w:rPr>
          <w:sz w:val="28"/>
          <w:szCs w:val="28"/>
          <w:lang w:val="en-US"/>
        </w:rPr>
        <w:t>các n</w:t>
      </w:r>
      <w:r w:rsidRPr="00766DBA">
        <w:rPr>
          <w:sz w:val="28"/>
          <w:szCs w:val="28"/>
        </w:rPr>
        <w:t>ghị quyết</w:t>
      </w:r>
      <w:r w:rsidRPr="00766DBA">
        <w:rPr>
          <w:sz w:val="28"/>
          <w:szCs w:val="28"/>
          <w:lang w:val="en-US"/>
        </w:rPr>
        <w:t xml:space="preserve"> của Đảng</w:t>
      </w:r>
      <w:bookmarkEnd w:id="1"/>
      <w:r>
        <w:rPr>
          <w:sz w:val="28"/>
          <w:szCs w:val="28"/>
          <w:lang w:val="nl-NL"/>
        </w:rPr>
        <w:t>.</w:t>
      </w:r>
    </w:p>
    <w:p w14:paraId="16E52CBC" w14:textId="77777777" w:rsidR="007E78B4" w:rsidRDefault="007E78B4" w:rsidP="007E78B4">
      <w:pPr>
        <w:pStyle w:val="BodyText2"/>
        <w:tabs>
          <w:tab w:val="left" w:pos="720"/>
          <w:tab w:val="left" w:pos="1080"/>
        </w:tabs>
        <w:spacing w:before="80" w:after="80" w:line="252" w:lineRule="auto"/>
        <w:ind w:firstLine="720"/>
        <w:jc w:val="both"/>
        <w:rPr>
          <w:bCs/>
          <w:sz w:val="28"/>
          <w:szCs w:val="28"/>
          <w:lang w:val="vi-VN"/>
        </w:rPr>
      </w:pPr>
      <w:r w:rsidRPr="00766DBA">
        <w:rPr>
          <w:sz w:val="28"/>
          <w:szCs w:val="28"/>
          <w:lang w:val="en-US"/>
        </w:rPr>
        <w:t xml:space="preserve">- Việc thực hiện </w:t>
      </w:r>
      <w:r w:rsidRPr="00766DBA">
        <w:rPr>
          <w:sz w:val="28"/>
          <w:szCs w:val="28"/>
        </w:rPr>
        <w:t>Chương</w:t>
      </w:r>
      <w:r w:rsidRPr="00766DBA">
        <w:rPr>
          <w:sz w:val="28"/>
          <w:szCs w:val="28"/>
          <w:lang w:val="vi-VN"/>
        </w:rPr>
        <w:t xml:space="preserve"> trình </w:t>
      </w:r>
      <w:r w:rsidRPr="00766DBA">
        <w:rPr>
          <w:sz w:val="28"/>
          <w:szCs w:val="28"/>
          <w:lang w:val="en-US"/>
        </w:rPr>
        <w:t xml:space="preserve">sẽ </w:t>
      </w:r>
      <w:r w:rsidRPr="00766DBA">
        <w:rPr>
          <w:sz w:val="28"/>
          <w:szCs w:val="28"/>
          <w:lang w:val="vi-VN"/>
        </w:rPr>
        <w:t>góp phần</w:t>
      </w:r>
      <w:r>
        <w:rPr>
          <w:sz w:val="28"/>
          <w:szCs w:val="28"/>
          <w:lang w:val="en-GB"/>
        </w:rPr>
        <w:t xml:space="preserve"> tăng cường nguồn lực đầu tư, đáp </w:t>
      </w:r>
      <w:r w:rsidRPr="00766DBA">
        <w:rPr>
          <w:sz w:val="28"/>
          <w:szCs w:val="28"/>
          <w:lang w:val="vi-VN"/>
        </w:rPr>
        <w:t xml:space="preserve">ứng yêu cầu </w:t>
      </w:r>
      <w:r>
        <w:rPr>
          <w:sz w:val="28"/>
          <w:szCs w:val="28"/>
          <w:lang w:val="en-GB"/>
        </w:rPr>
        <w:t xml:space="preserve">bức thiết về </w:t>
      </w:r>
      <w:r w:rsidRPr="00766DBA">
        <w:rPr>
          <w:bCs/>
          <w:sz w:val="28"/>
          <w:szCs w:val="28"/>
          <w:lang w:val="vi-VN"/>
        </w:rPr>
        <w:t>phát triển con người toàn diện và xây dựng nền văn hoá Việt Nam tiên tiến, đậm đà bản sắc dân tộc</w:t>
      </w:r>
      <w:r>
        <w:rPr>
          <w:bCs/>
          <w:sz w:val="28"/>
          <w:szCs w:val="28"/>
          <w:lang w:val="en-GB"/>
        </w:rPr>
        <w:t>,</w:t>
      </w:r>
      <w:r w:rsidRPr="00766DBA">
        <w:rPr>
          <w:bCs/>
          <w:sz w:val="28"/>
          <w:szCs w:val="28"/>
          <w:lang w:val="vi-VN"/>
        </w:rPr>
        <w:t xml:space="preserve"> để văn hoá thực sự trở thành</w:t>
      </w:r>
      <w:r>
        <w:rPr>
          <w:bCs/>
          <w:sz w:val="28"/>
          <w:szCs w:val="28"/>
          <w:lang w:val="en-GB"/>
        </w:rPr>
        <w:t xml:space="preserve"> </w:t>
      </w:r>
      <w:r w:rsidRPr="00766DBA">
        <w:rPr>
          <w:sz w:val="28"/>
          <w:szCs w:val="28"/>
          <w:lang w:val="vi-VN"/>
        </w:rPr>
        <w:t xml:space="preserve">nền tảng tinh thần vững chắc của xã hội, </w:t>
      </w:r>
      <w:r>
        <w:rPr>
          <w:sz w:val="28"/>
          <w:szCs w:val="28"/>
          <w:lang w:val="en-GB"/>
        </w:rPr>
        <w:t>là</w:t>
      </w:r>
      <w:r w:rsidRPr="00766DBA">
        <w:rPr>
          <w:bCs/>
          <w:sz w:val="28"/>
          <w:szCs w:val="28"/>
          <w:lang w:val="vi-VN"/>
        </w:rPr>
        <w:t xml:space="preserve"> sức mạnh nội sinh, động lực phát triển đất nước và bảo vệ Tổ quốc. </w:t>
      </w:r>
    </w:p>
    <w:p w14:paraId="6601ABAE" w14:textId="5ADB762A" w:rsidR="00905F54" w:rsidRPr="00D86AC5" w:rsidRDefault="00905F54" w:rsidP="00D86AC5">
      <w:pPr>
        <w:pStyle w:val="BodyText2"/>
        <w:tabs>
          <w:tab w:val="left" w:pos="720"/>
          <w:tab w:val="left" w:pos="1080"/>
        </w:tabs>
        <w:spacing w:before="120" w:line="240" w:lineRule="auto"/>
        <w:ind w:firstLine="720"/>
        <w:jc w:val="both"/>
        <w:rPr>
          <w:b/>
          <w:sz w:val="28"/>
          <w:lang w:val="vi-VN"/>
        </w:rPr>
      </w:pPr>
      <w:r w:rsidRPr="00D86AC5">
        <w:rPr>
          <w:b/>
          <w:sz w:val="28"/>
          <w:lang w:val="vi-VN"/>
        </w:rPr>
        <w:t>3. Việc tuân thủ các quy định của pháp luật</w:t>
      </w:r>
    </w:p>
    <w:p w14:paraId="6924272C" w14:textId="253D8CF5" w:rsidR="00905F54" w:rsidRPr="00FA77AA" w:rsidRDefault="00905F54" w:rsidP="00905F54">
      <w:pPr>
        <w:pStyle w:val="BodyText"/>
        <w:spacing w:before="120" w:after="120"/>
        <w:ind w:left="0" w:firstLine="709"/>
        <w:rPr>
          <w:b/>
          <w:bCs/>
          <w:i/>
          <w:iCs/>
          <w:lang w:val="vi-VN"/>
        </w:rPr>
      </w:pPr>
      <w:r w:rsidRPr="00FA77AA">
        <w:rPr>
          <w:b/>
          <w:bCs/>
          <w:i/>
          <w:iCs/>
          <w:lang w:val="en-US"/>
        </w:rPr>
        <w:t>3</w:t>
      </w:r>
      <w:r w:rsidRPr="00FA77AA">
        <w:rPr>
          <w:b/>
          <w:bCs/>
          <w:i/>
          <w:iCs/>
          <w:lang w:val="vi-VN"/>
        </w:rPr>
        <w:t xml:space="preserve">.1. </w:t>
      </w:r>
      <w:r w:rsidR="0028271B">
        <w:rPr>
          <w:b/>
          <w:bCs/>
          <w:i/>
          <w:iCs/>
          <w:lang w:val="en-US"/>
        </w:rPr>
        <w:t>H</w:t>
      </w:r>
      <w:r w:rsidR="0028271B" w:rsidRPr="00766DBA">
        <w:rPr>
          <w:b/>
          <w:bCs/>
          <w:i/>
          <w:iCs/>
          <w:lang w:val="vi-VN"/>
        </w:rPr>
        <w:t>ồ sơ</w:t>
      </w:r>
      <w:r w:rsidR="0028271B" w:rsidRPr="00766DBA">
        <w:rPr>
          <w:b/>
          <w:bCs/>
          <w:i/>
          <w:iCs/>
          <w:lang w:val="en-US"/>
        </w:rPr>
        <w:t xml:space="preserve"> về</w:t>
      </w:r>
      <w:r w:rsidR="0028271B" w:rsidRPr="00766DBA">
        <w:rPr>
          <w:b/>
          <w:bCs/>
          <w:i/>
          <w:iCs/>
          <w:lang w:val="vi-VN"/>
        </w:rPr>
        <w:t xml:space="preserve"> Chương trình</w:t>
      </w:r>
      <w:r w:rsidR="0028271B">
        <w:rPr>
          <w:b/>
          <w:bCs/>
          <w:i/>
          <w:iCs/>
          <w:lang w:val="en-GB"/>
        </w:rPr>
        <w:t xml:space="preserve"> và thời hạn trình Hồ sơ</w:t>
      </w:r>
    </w:p>
    <w:p w14:paraId="637D202F" w14:textId="5D897332" w:rsidR="000152D2" w:rsidRDefault="0028271B" w:rsidP="0028271B">
      <w:pPr>
        <w:pStyle w:val="BodyText"/>
        <w:spacing w:before="80" w:after="80" w:line="252" w:lineRule="auto"/>
        <w:ind w:left="0" w:firstLine="709"/>
      </w:pPr>
      <w:r w:rsidRPr="00EB56A0">
        <w:rPr>
          <w:spacing w:val="-2"/>
          <w:lang w:val="en-GB"/>
        </w:rPr>
        <w:t xml:space="preserve">Ủy ban nhận thấy, Hồ sơ về Chương trình </w:t>
      </w:r>
      <w:r>
        <w:rPr>
          <w:lang w:val="en-GB"/>
        </w:rPr>
        <w:t xml:space="preserve">cơ bản </w:t>
      </w:r>
      <w:r w:rsidRPr="002E00E6">
        <w:rPr>
          <w:lang w:val="en-GB"/>
        </w:rPr>
        <w:t>đáp ứng quy định tại Điều 20 Luật Đầu tư công</w:t>
      </w:r>
      <w:r>
        <w:rPr>
          <w:lang w:val="en-GB"/>
        </w:rPr>
        <w:t xml:space="preserve">. </w:t>
      </w:r>
      <w:r w:rsidRPr="001C4F8B">
        <w:rPr>
          <w:i/>
          <w:lang w:val="vi-VN"/>
        </w:rPr>
        <w:t>T</w:t>
      </w:r>
      <w:r w:rsidRPr="001C4F8B">
        <w:rPr>
          <w:i/>
          <w:lang w:val="en-US"/>
        </w:rPr>
        <w:t>uy nhiên,</w:t>
      </w:r>
      <w:r w:rsidRPr="00766DBA">
        <w:rPr>
          <w:lang w:val="en-US"/>
        </w:rPr>
        <w:t xml:space="preserve"> t</w:t>
      </w:r>
      <w:r w:rsidRPr="00766DBA">
        <w:rPr>
          <w:lang w:val="vi-VN"/>
        </w:rPr>
        <w:t>heo quy định tại Điều 49 Nội quy kỳ họp Quốc hội</w:t>
      </w:r>
      <w:r>
        <w:rPr>
          <w:lang w:val="en-GB"/>
        </w:rPr>
        <w:t>,</w:t>
      </w:r>
      <w:r w:rsidRPr="00766DBA">
        <w:rPr>
          <w:lang w:val="vi-VN"/>
        </w:rPr>
        <w:t xml:space="preserve"> Hồ sơ </w:t>
      </w:r>
      <w:r>
        <w:rPr>
          <w:lang w:val="en-GB"/>
        </w:rPr>
        <w:t xml:space="preserve">còn </w:t>
      </w:r>
      <w:r w:rsidRPr="001C4F8B">
        <w:rPr>
          <w:b/>
          <w:i/>
          <w:lang w:val="en-GB"/>
        </w:rPr>
        <w:t>thiếu</w:t>
      </w:r>
      <w:r w:rsidRPr="00766DBA">
        <w:rPr>
          <w:lang w:val="vi-VN"/>
        </w:rPr>
        <w:t xml:space="preserve"> </w:t>
      </w:r>
      <w:r w:rsidRPr="00766DBA">
        <w:rPr>
          <w:i/>
          <w:lang w:val="vi-VN"/>
        </w:rPr>
        <w:t xml:space="preserve">dự thảo </w:t>
      </w:r>
      <w:r>
        <w:rPr>
          <w:i/>
          <w:lang w:val="en-GB"/>
        </w:rPr>
        <w:t>N</w:t>
      </w:r>
      <w:r w:rsidRPr="00766DBA">
        <w:rPr>
          <w:i/>
          <w:lang w:val="vi-VN"/>
        </w:rPr>
        <w:t xml:space="preserve">ghị quyết của Quốc hội </w:t>
      </w:r>
      <w:r w:rsidRPr="00766DBA">
        <w:rPr>
          <w:lang w:val="vi-VN"/>
        </w:rPr>
        <w:t>và</w:t>
      </w:r>
      <w:r w:rsidRPr="00766DBA">
        <w:rPr>
          <w:i/>
          <w:lang w:val="vi-VN"/>
        </w:rPr>
        <w:t xml:space="preserve"> Báo cáo ý kiến của Kiểm toán Nhà nước</w:t>
      </w:r>
      <w:r w:rsidRPr="00766DBA">
        <w:rPr>
          <w:lang w:val="vi-VN"/>
        </w:rPr>
        <w:t>.</w:t>
      </w:r>
      <w:r>
        <w:rPr>
          <w:lang w:val="en-GB"/>
        </w:rPr>
        <w:t xml:space="preserve"> </w:t>
      </w:r>
      <w:r w:rsidR="000152D2" w:rsidRPr="005D5A9E">
        <w:rPr>
          <w:spacing w:val="-2"/>
          <w:lang w:val="vi-VN"/>
        </w:rPr>
        <w:t xml:space="preserve">Bên cạnh đó, có ý kiến cho rằng </w:t>
      </w:r>
      <w:r w:rsidR="000152D2" w:rsidRPr="005D5A9E">
        <w:rPr>
          <w:spacing w:val="-2"/>
        </w:rPr>
        <w:t>Báo cáo</w:t>
      </w:r>
      <w:r w:rsidR="000152D2" w:rsidRPr="005D5A9E">
        <w:rPr>
          <w:spacing w:val="-2"/>
          <w:lang w:val="vi-VN"/>
        </w:rPr>
        <w:t xml:space="preserve"> đề xuất chủ trương đầu </w:t>
      </w:r>
      <w:r w:rsidR="000152D2" w:rsidRPr="005D5A9E">
        <w:rPr>
          <w:spacing w:val="-2"/>
          <w:lang w:val="vi-VN"/>
        </w:rPr>
        <w:lastRenderedPageBreak/>
        <w:t>tư</w:t>
      </w:r>
      <w:r w:rsidR="000152D2" w:rsidRPr="005D5A9E">
        <w:rPr>
          <w:spacing w:val="-2"/>
        </w:rPr>
        <w:t xml:space="preserve"> còn thiếu nội dung</w:t>
      </w:r>
      <w:r w:rsidR="000152D2" w:rsidRPr="005D5A9E">
        <w:rPr>
          <w:spacing w:val="-2"/>
          <w:lang w:val="en-US"/>
        </w:rPr>
        <w:t xml:space="preserve"> đánh giá</w:t>
      </w:r>
      <w:r w:rsidR="000152D2" w:rsidRPr="005D5A9E">
        <w:rPr>
          <w:spacing w:val="-2"/>
        </w:rPr>
        <w:t xml:space="preserve"> về tính khả thi của Chương trình theo quy định tại khoản 1</w:t>
      </w:r>
      <w:r w:rsidR="000152D2" w:rsidRPr="00766DBA">
        <w:rPr>
          <w:lang w:val="en-US"/>
        </w:rPr>
        <w:t xml:space="preserve"> </w:t>
      </w:r>
      <w:r w:rsidR="000152D2" w:rsidRPr="00766DBA">
        <w:t>Điều 4 của Luật Đầu tư công</w:t>
      </w:r>
      <w:r w:rsidR="000152D2" w:rsidRPr="00766DBA">
        <w:rPr>
          <w:lang w:val="en-US"/>
        </w:rPr>
        <w:t xml:space="preserve">. </w:t>
      </w:r>
    </w:p>
    <w:p w14:paraId="220A276F" w14:textId="6D2C37AE" w:rsidR="0028271B" w:rsidRDefault="0028271B" w:rsidP="00A8150B">
      <w:pPr>
        <w:pStyle w:val="BodyText"/>
        <w:spacing w:before="80" w:after="80" w:line="252" w:lineRule="auto"/>
        <w:ind w:left="0" w:firstLine="709"/>
        <w:rPr>
          <w:lang w:val="vi-VN"/>
        </w:rPr>
      </w:pPr>
      <w:r>
        <w:rPr>
          <w:lang w:val="en-GB"/>
        </w:rPr>
        <w:t>Về thời hạn trình,</w:t>
      </w:r>
      <w:r w:rsidR="00A8150B">
        <w:rPr>
          <w:lang w:val="en-GB"/>
        </w:rPr>
        <w:t xml:space="preserve"> Hồ sơ về Chương trình được gửi tới Quốc hội ngày 17/4/2024; </w:t>
      </w:r>
      <w:r w:rsidRPr="001C4F8B">
        <w:rPr>
          <w:b/>
          <w:i/>
          <w:lang w:val="vi-VN"/>
        </w:rPr>
        <w:t>chậm</w:t>
      </w:r>
      <w:r w:rsidRPr="001C4F8B">
        <w:rPr>
          <w:b/>
          <w:i/>
          <w:vertAlign w:val="superscript"/>
          <w:lang w:val="vi-VN"/>
        </w:rPr>
        <w:t xml:space="preserve"> </w:t>
      </w:r>
      <w:r w:rsidRPr="001C4F8B">
        <w:rPr>
          <w:b/>
          <w:i/>
          <w:lang w:val="vi-VN"/>
        </w:rPr>
        <w:t>27 ngày</w:t>
      </w:r>
      <w:r w:rsidRPr="00766DBA">
        <w:rPr>
          <w:lang w:val="vi-VN"/>
        </w:rPr>
        <w:t xml:space="preserve"> so</w:t>
      </w:r>
      <w:r w:rsidRPr="00766DBA">
        <w:rPr>
          <w:lang w:val="en-GB"/>
        </w:rPr>
        <w:t xml:space="preserve"> với quy định</w:t>
      </w:r>
      <w:r w:rsidRPr="00766DBA">
        <w:rPr>
          <w:lang w:val="vi-VN"/>
        </w:rPr>
        <w:t xml:space="preserve"> tại </w:t>
      </w:r>
      <w:r w:rsidR="003E514E">
        <w:rPr>
          <w:lang w:val="en-GB"/>
        </w:rPr>
        <w:t>k</w:t>
      </w:r>
      <w:r w:rsidRPr="00766DBA">
        <w:rPr>
          <w:lang w:val="en-GB"/>
        </w:rPr>
        <w:t>hoản 1 Điều 21 Luật Đầu tư công</w:t>
      </w:r>
      <w:r>
        <w:rPr>
          <w:shd w:val="clear" w:color="auto" w:fill="FFFFFF"/>
          <w:lang w:val="en-GB"/>
        </w:rPr>
        <w:t>.</w:t>
      </w:r>
      <w:r w:rsidRPr="00766DBA">
        <w:rPr>
          <w:shd w:val="clear" w:color="auto" w:fill="FFFFFF"/>
          <w:lang w:val="vi-VN"/>
        </w:rPr>
        <w:t xml:space="preserve"> </w:t>
      </w:r>
      <w:r w:rsidR="00EA4748">
        <w:rPr>
          <w:shd w:val="clear" w:color="auto" w:fill="FFFFFF"/>
          <w:lang w:val="en-GB"/>
        </w:rPr>
        <w:t>Đ</w:t>
      </w:r>
      <w:r>
        <w:rPr>
          <w:shd w:val="clear" w:color="auto" w:fill="FFFFFF"/>
          <w:lang w:val="en-GB"/>
        </w:rPr>
        <w:t>ây là Chương trình rất quan trọng</w:t>
      </w:r>
      <w:r w:rsidRPr="00F15DCE">
        <w:rPr>
          <w:shd w:val="clear" w:color="auto" w:fill="FFFFFF"/>
          <w:lang w:val="en-GB"/>
        </w:rPr>
        <w:t>, phạm vi tác động lớn,</w:t>
      </w:r>
      <w:r>
        <w:rPr>
          <w:shd w:val="clear" w:color="auto" w:fill="FFFFFF"/>
          <w:lang w:val="en-GB"/>
        </w:rPr>
        <w:t xml:space="preserve"> </w:t>
      </w:r>
      <w:r w:rsidRPr="00F15DCE">
        <w:rPr>
          <w:shd w:val="clear" w:color="auto" w:fill="FFFFFF"/>
          <w:lang w:val="en-GB"/>
        </w:rPr>
        <w:t xml:space="preserve">nhận được sự quan tâm </w:t>
      </w:r>
      <w:r>
        <w:rPr>
          <w:shd w:val="clear" w:color="auto" w:fill="FFFFFF"/>
          <w:lang w:val="en-GB"/>
        </w:rPr>
        <w:t xml:space="preserve">lớn </w:t>
      </w:r>
      <w:r w:rsidRPr="00F15DCE">
        <w:rPr>
          <w:shd w:val="clear" w:color="auto" w:fill="FFFFFF"/>
          <w:lang w:val="en-GB"/>
        </w:rPr>
        <w:t>của cử tri, nhân dân cả nước</w:t>
      </w:r>
      <w:r>
        <w:rPr>
          <w:shd w:val="clear" w:color="auto" w:fill="FFFFFF"/>
          <w:lang w:val="en-GB"/>
        </w:rPr>
        <w:t xml:space="preserve">. Tuy nhiên, Hồ sơ </w:t>
      </w:r>
      <w:r w:rsidR="00FA2675">
        <w:rPr>
          <w:shd w:val="clear" w:color="auto" w:fill="FFFFFF"/>
          <w:lang w:val="en-GB"/>
        </w:rPr>
        <w:t xml:space="preserve">gửi </w:t>
      </w:r>
      <w:r>
        <w:rPr>
          <w:shd w:val="clear" w:color="auto" w:fill="FFFFFF"/>
          <w:lang w:val="en-GB"/>
        </w:rPr>
        <w:t xml:space="preserve">chậm </w:t>
      </w:r>
      <w:r w:rsidRPr="00766DBA">
        <w:rPr>
          <w:lang w:val="en-GB"/>
        </w:rPr>
        <w:t>có</w:t>
      </w:r>
      <w:r w:rsidRPr="00766DBA">
        <w:rPr>
          <w:lang w:val="vi-VN"/>
        </w:rPr>
        <w:t xml:space="preserve"> ảnh hưởng nhất định đến </w:t>
      </w:r>
      <w:r>
        <w:rPr>
          <w:lang w:val="en-GB"/>
        </w:rPr>
        <w:t>công tác</w:t>
      </w:r>
      <w:r w:rsidRPr="00766DBA">
        <w:rPr>
          <w:lang w:val="vi-VN"/>
        </w:rPr>
        <w:t xml:space="preserve"> thẩm tra của </w:t>
      </w:r>
      <w:r>
        <w:rPr>
          <w:lang w:val="en-GB"/>
        </w:rPr>
        <w:t>các cơ quan</w:t>
      </w:r>
      <w:r w:rsidRPr="00766DBA">
        <w:rPr>
          <w:lang w:val="vi-VN"/>
        </w:rPr>
        <w:t xml:space="preserve"> của Quốc hội.</w:t>
      </w:r>
    </w:p>
    <w:p w14:paraId="7A97A37D" w14:textId="77777777" w:rsidR="0028271B" w:rsidRPr="00766DBA" w:rsidRDefault="0028271B" w:rsidP="0028271B">
      <w:pPr>
        <w:pStyle w:val="BodyText"/>
        <w:spacing w:before="80" w:after="80" w:line="252" w:lineRule="auto"/>
        <w:ind w:left="0" w:firstLine="709"/>
        <w:rPr>
          <w:b/>
          <w:bCs/>
          <w:i/>
          <w:iCs/>
          <w:lang w:val="vi-VN"/>
        </w:rPr>
      </w:pPr>
      <w:r w:rsidRPr="00766DBA">
        <w:rPr>
          <w:b/>
          <w:bCs/>
          <w:i/>
          <w:iCs/>
          <w:lang w:val="en-US"/>
        </w:rPr>
        <w:t>3</w:t>
      </w:r>
      <w:r w:rsidRPr="00766DBA">
        <w:rPr>
          <w:b/>
          <w:bCs/>
          <w:i/>
          <w:iCs/>
          <w:lang w:val="vi-VN"/>
        </w:rPr>
        <w:t>.</w:t>
      </w:r>
      <w:r>
        <w:rPr>
          <w:b/>
          <w:bCs/>
          <w:i/>
          <w:iCs/>
          <w:lang w:val="en-GB"/>
        </w:rPr>
        <w:t>2</w:t>
      </w:r>
      <w:r w:rsidRPr="00766DBA">
        <w:rPr>
          <w:b/>
          <w:bCs/>
          <w:i/>
          <w:iCs/>
          <w:lang w:val="vi-VN"/>
        </w:rPr>
        <w:t xml:space="preserve">. </w:t>
      </w:r>
      <w:r w:rsidRPr="00766DBA">
        <w:rPr>
          <w:b/>
          <w:bCs/>
          <w:i/>
          <w:iCs/>
          <w:lang w:val="en-US"/>
        </w:rPr>
        <w:t>Về trình tự, thủ tục xây dựng</w:t>
      </w:r>
      <w:r>
        <w:rPr>
          <w:b/>
          <w:bCs/>
          <w:i/>
          <w:iCs/>
          <w:lang w:val="en-US"/>
        </w:rPr>
        <w:t xml:space="preserve"> Chương trình</w:t>
      </w:r>
    </w:p>
    <w:p w14:paraId="2667EE45" w14:textId="5460F636" w:rsidR="0028271B" w:rsidRPr="00766DBA" w:rsidRDefault="0028271B" w:rsidP="0028271B">
      <w:pPr>
        <w:pStyle w:val="BodyText"/>
        <w:spacing w:before="80" w:after="80" w:line="252" w:lineRule="auto"/>
        <w:ind w:left="0" w:firstLine="709"/>
        <w:rPr>
          <w:lang w:val="vi-VN"/>
        </w:rPr>
      </w:pPr>
      <w:r w:rsidRPr="005D5A9E">
        <w:rPr>
          <w:spacing w:val="-4"/>
          <w:lang w:val="en-US"/>
        </w:rPr>
        <w:t xml:space="preserve">Ủy ban nhận thấy </w:t>
      </w:r>
      <w:r w:rsidR="003E514E">
        <w:rPr>
          <w:spacing w:val="-4"/>
          <w:lang w:val="en-US"/>
        </w:rPr>
        <w:t xml:space="preserve">trình tự, thủ tục xây dựng Chương trình theo báo cáo tại Hồ sơ về Chương trình đã </w:t>
      </w:r>
      <w:r w:rsidRPr="005D5A9E">
        <w:rPr>
          <w:spacing w:val="-4"/>
          <w:lang w:val="en-US"/>
        </w:rPr>
        <w:t>tuân thủ các quy định của Luật Đầu tư công, pháp luật có liên quan và các văn bản hướng dẫn thi hành. H</w:t>
      </w:r>
      <w:r w:rsidRPr="005D5A9E">
        <w:rPr>
          <w:spacing w:val="-4"/>
        </w:rPr>
        <w:t xml:space="preserve">ồ sơ </w:t>
      </w:r>
      <w:r w:rsidRPr="005D5A9E">
        <w:rPr>
          <w:spacing w:val="-4"/>
          <w:lang w:val="en-GB"/>
        </w:rPr>
        <w:t xml:space="preserve">về </w:t>
      </w:r>
      <w:r w:rsidRPr="005D5A9E">
        <w:rPr>
          <w:spacing w:val="-4"/>
        </w:rPr>
        <w:t xml:space="preserve">Chương trình </w:t>
      </w:r>
      <w:r w:rsidRPr="005D5A9E">
        <w:rPr>
          <w:spacing w:val="-4"/>
          <w:lang w:val="vi-VN"/>
        </w:rPr>
        <w:t>đã được Chính phủ chuẩn bị khẩn trương,</w:t>
      </w:r>
      <w:r w:rsidRPr="005D5A9E">
        <w:rPr>
          <w:spacing w:val="-4"/>
          <w:lang w:val="en-GB"/>
        </w:rPr>
        <w:t xml:space="preserve"> nghiêm túc,</w:t>
      </w:r>
      <w:r w:rsidRPr="005D5A9E">
        <w:rPr>
          <w:spacing w:val="-4"/>
          <w:lang w:val="vi-VN"/>
        </w:rPr>
        <w:t xml:space="preserve"> chỉnh sửa nhiều lần trên cơ sở góp ý của các bộ, ngành, địa phương, chuyên gia, ý kiến của Hội đồng thẩm định Nhà nước</w:t>
      </w:r>
      <w:r w:rsidRPr="00766DBA">
        <w:rPr>
          <w:lang w:val="vi-VN"/>
        </w:rPr>
        <w:t xml:space="preserve">. </w:t>
      </w:r>
    </w:p>
    <w:p w14:paraId="53C1D55B" w14:textId="77777777" w:rsidR="0028271B" w:rsidRPr="00766DBA" w:rsidRDefault="0028271B" w:rsidP="0028271B">
      <w:pPr>
        <w:pStyle w:val="BodyText"/>
        <w:spacing w:before="80" w:after="80" w:line="252" w:lineRule="auto"/>
        <w:ind w:left="0" w:firstLine="709"/>
        <w:rPr>
          <w:b/>
          <w:bCs/>
          <w:i/>
          <w:iCs/>
          <w:lang w:val="vi-VN"/>
        </w:rPr>
      </w:pPr>
      <w:r w:rsidRPr="00766DBA">
        <w:rPr>
          <w:b/>
          <w:bCs/>
          <w:i/>
          <w:iCs/>
          <w:lang w:val="en-US"/>
        </w:rPr>
        <w:t>3</w:t>
      </w:r>
      <w:r w:rsidRPr="00766DBA">
        <w:rPr>
          <w:b/>
          <w:bCs/>
          <w:i/>
          <w:iCs/>
          <w:lang w:val="vi-VN"/>
        </w:rPr>
        <w:t>.</w:t>
      </w:r>
      <w:r>
        <w:rPr>
          <w:b/>
          <w:bCs/>
          <w:i/>
          <w:iCs/>
          <w:lang w:val="en-GB"/>
        </w:rPr>
        <w:t>3</w:t>
      </w:r>
      <w:r w:rsidRPr="00766DBA">
        <w:rPr>
          <w:b/>
          <w:bCs/>
          <w:i/>
          <w:iCs/>
          <w:lang w:val="vi-VN"/>
        </w:rPr>
        <w:t xml:space="preserve">. </w:t>
      </w:r>
      <w:r>
        <w:rPr>
          <w:b/>
          <w:bCs/>
          <w:i/>
          <w:iCs/>
          <w:lang w:val="en-GB"/>
        </w:rPr>
        <w:t>Một số vấn đề khác</w:t>
      </w:r>
      <w:r w:rsidRPr="00766DBA">
        <w:rPr>
          <w:b/>
          <w:bCs/>
          <w:i/>
          <w:iCs/>
        </w:rPr>
        <w:t xml:space="preserve"> </w:t>
      </w:r>
    </w:p>
    <w:p w14:paraId="4E22DECC" w14:textId="77777777" w:rsidR="0028271B" w:rsidRDefault="0028271B" w:rsidP="0028271B">
      <w:pPr>
        <w:pStyle w:val="BodyText"/>
        <w:spacing w:before="80" w:after="80" w:line="252" w:lineRule="auto"/>
        <w:ind w:left="0" w:firstLine="720"/>
        <w:rPr>
          <w:lang w:val="en-US"/>
        </w:rPr>
      </w:pPr>
      <w:r w:rsidRPr="006566CD">
        <w:rPr>
          <w:i/>
          <w:lang w:val="en-US"/>
        </w:rPr>
        <w:t>(1)</w:t>
      </w:r>
      <w:r>
        <w:rPr>
          <w:lang w:val="en-US"/>
        </w:rPr>
        <w:t xml:space="preserve"> </w:t>
      </w:r>
      <w:r w:rsidRPr="00766DBA">
        <w:rPr>
          <w:lang w:val="vi-VN"/>
        </w:rPr>
        <w:t>Khoản 7 Điều 29 Luật Đầu tư công quy định một trong những nội dung chủ yếu của B</w:t>
      </w:r>
      <w:r w:rsidRPr="00766DBA">
        <w:t>áo cáo đề xuất chủ trương đầu tư chương trình đầu tư công</w:t>
      </w:r>
      <w:r w:rsidRPr="00766DBA">
        <w:rPr>
          <w:lang w:val="vi-VN"/>
        </w:rPr>
        <w:t xml:space="preserve"> là </w:t>
      </w:r>
      <w:r w:rsidRPr="00766DBA">
        <w:rPr>
          <w:i/>
          <w:iCs/>
          <w:lang w:val="vi-VN"/>
        </w:rPr>
        <w:t>p</w:t>
      </w:r>
      <w:r w:rsidRPr="00766DBA">
        <w:rPr>
          <w:i/>
          <w:iCs/>
        </w:rPr>
        <w:t>hân chia các dự án thành phần của chương trình</w:t>
      </w:r>
      <w:r w:rsidRPr="00766DBA">
        <w:t xml:space="preserve"> theo quy định của pháp luật</w:t>
      </w:r>
      <w:r w:rsidRPr="00766DBA">
        <w:rPr>
          <w:lang w:val="vi-VN"/>
        </w:rPr>
        <w:t xml:space="preserve">. Tuy nhiên, Chương trình đang xây dựng </w:t>
      </w:r>
      <w:r w:rsidRPr="00766DBA">
        <w:rPr>
          <w:lang w:val="it-IT"/>
        </w:rPr>
        <w:t xml:space="preserve">theo </w:t>
      </w:r>
      <w:r w:rsidRPr="001F470F">
        <w:rPr>
          <w:i/>
          <w:lang w:val="it-IT"/>
        </w:rPr>
        <w:t>các nhóm nội dung thành phần</w:t>
      </w:r>
      <w:r>
        <w:rPr>
          <w:lang w:val="en-US"/>
        </w:rPr>
        <w:t>.</w:t>
      </w:r>
    </w:p>
    <w:p w14:paraId="2ACA10AD" w14:textId="77777777" w:rsidR="0028271B" w:rsidRDefault="0028271B" w:rsidP="0028271B">
      <w:pPr>
        <w:pStyle w:val="BodyText"/>
        <w:spacing w:before="80" w:after="80" w:line="252" w:lineRule="auto"/>
        <w:ind w:left="0" w:firstLine="720"/>
        <w:rPr>
          <w:lang w:val="en-US"/>
        </w:rPr>
      </w:pPr>
      <w:r>
        <w:rPr>
          <w:lang w:val="en-US"/>
        </w:rPr>
        <w:t>Có hai loại ý kiến về vấn đề này:</w:t>
      </w:r>
    </w:p>
    <w:p w14:paraId="24EE8B26" w14:textId="77777777" w:rsidR="0028271B" w:rsidRPr="00766DBA" w:rsidRDefault="0028271B" w:rsidP="0028271B">
      <w:pPr>
        <w:pStyle w:val="BodyText"/>
        <w:spacing w:before="80" w:after="80" w:line="252" w:lineRule="auto"/>
        <w:ind w:left="0" w:firstLine="720"/>
        <w:rPr>
          <w:lang w:val="vi-VN"/>
        </w:rPr>
      </w:pPr>
      <w:r w:rsidRPr="001F470F">
        <w:rPr>
          <w:i/>
          <w:lang w:val="en-US"/>
        </w:rPr>
        <w:t>- Loại ý kiến thứ nhất,</w:t>
      </w:r>
      <w:r>
        <w:rPr>
          <w:lang w:val="en-US"/>
        </w:rPr>
        <w:t xml:space="preserve"> thống nhất với ý kiến của </w:t>
      </w:r>
      <w:r w:rsidRPr="00766DBA">
        <w:rPr>
          <w:lang w:val="vi-VN"/>
        </w:rPr>
        <w:t>Chính phủ</w:t>
      </w:r>
      <w:r>
        <w:rPr>
          <w:lang w:val="en-US"/>
        </w:rPr>
        <w:t xml:space="preserve"> xây dựng Chương trình theo các nhóm nội dung thành phần</w:t>
      </w:r>
      <w:r w:rsidRPr="00766DBA">
        <w:rPr>
          <w:lang w:val="vi-VN"/>
        </w:rPr>
        <w:t xml:space="preserve">. </w:t>
      </w:r>
    </w:p>
    <w:p w14:paraId="6E5D0386" w14:textId="09A5EFB5" w:rsidR="0028271B" w:rsidRDefault="0028271B" w:rsidP="0028271B">
      <w:pPr>
        <w:pStyle w:val="BodyText"/>
        <w:spacing w:before="80" w:after="80" w:line="252" w:lineRule="auto"/>
        <w:ind w:left="0" w:firstLine="709"/>
        <w:rPr>
          <w:lang w:val="en-GB"/>
        </w:rPr>
      </w:pPr>
      <w:r w:rsidRPr="001F470F">
        <w:rPr>
          <w:i/>
          <w:lang w:val="en-US"/>
        </w:rPr>
        <w:t>- Loại ý kiến thứ hai,</w:t>
      </w:r>
      <w:r>
        <w:rPr>
          <w:lang w:val="en-US"/>
        </w:rPr>
        <w:t xml:space="preserve"> đề nghị </w:t>
      </w:r>
      <w:r w:rsidRPr="00766DBA">
        <w:rPr>
          <w:lang w:val="vi-VN"/>
        </w:rPr>
        <w:t xml:space="preserve">Chương trình cần được thực hiện theo đúng quy định của Luật Đầu tư công, xây dựng thành các dự án thành phần, trong đó quy định cụ thể mục tiêu, đối tượng, nội dung, cơ quan thực hiện, vốn và nguồn vốn, cơ quan chịu trách nhiệm, sản phẩm đầu ra của dự án. </w:t>
      </w:r>
      <w:r>
        <w:rPr>
          <w:lang w:val="en-GB"/>
        </w:rPr>
        <w:t>Đối với một số nhiệm vụ, giải pháp khó có thể thiết kế thành dự án thành phần, đề nghị nghiên cứu, đề xuất báo cáo Quốc hội cho phép thiết kế theo nhóm nội dung thành phần.</w:t>
      </w:r>
    </w:p>
    <w:p w14:paraId="015D19E7" w14:textId="74F2E5A4" w:rsidR="0028271B" w:rsidRPr="00C07F3D" w:rsidRDefault="0028271B" w:rsidP="0028271B">
      <w:pPr>
        <w:pStyle w:val="BodyText"/>
        <w:spacing w:before="80" w:after="80" w:line="252" w:lineRule="auto"/>
        <w:ind w:left="0" w:firstLine="709"/>
        <w:rPr>
          <w:lang w:val="en-GB"/>
        </w:rPr>
      </w:pPr>
      <w:r>
        <w:rPr>
          <w:lang w:val="en-GB"/>
        </w:rPr>
        <w:t xml:space="preserve">Thường trực Ủy ban Văn hóa, Giáo dục thống nhất với ý kiến thứ hai. </w:t>
      </w:r>
    </w:p>
    <w:p w14:paraId="6BB76DE2" w14:textId="666E43A2" w:rsidR="0028271B" w:rsidRDefault="0028271B" w:rsidP="0028271B">
      <w:pPr>
        <w:pStyle w:val="FootnoteText"/>
        <w:spacing w:before="80" w:after="80" w:line="252" w:lineRule="auto"/>
        <w:ind w:firstLine="720"/>
        <w:jc w:val="both"/>
        <w:rPr>
          <w:sz w:val="28"/>
          <w:szCs w:val="28"/>
          <w:lang w:val="en-GB"/>
        </w:rPr>
      </w:pPr>
      <w:r w:rsidRPr="006566CD">
        <w:rPr>
          <w:i/>
          <w:sz w:val="28"/>
          <w:szCs w:val="28"/>
          <w:lang w:val="en-GB"/>
        </w:rPr>
        <w:t>(2)</w:t>
      </w:r>
      <w:r>
        <w:rPr>
          <w:sz w:val="28"/>
          <w:szCs w:val="28"/>
          <w:lang w:val="en-GB"/>
        </w:rPr>
        <w:t xml:space="preserve"> Khoản 9 Điều 4 Luật Đầu tư công quy định c</w:t>
      </w:r>
      <w:r w:rsidRPr="002C52BD">
        <w:rPr>
          <w:sz w:val="28"/>
          <w:szCs w:val="28"/>
          <w:lang w:val="en-GB"/>
        </w:rPr>
        <w:t xml:space="preserve">hương trình mục tiêu quốc gia </w:t>
      </w:r>
      <w:r>
        <w:rPr>
          <w:sz w:val="28"/>
          <w:szCs w:val="28"/>
          <w:lang w:val="en-GB"/>
        </w:rPr>
        <w:t xml:space="preserve">có quy mô, </w:t>
      </w:r>
      <w:r w:rsidRPr="002C52BD">
        <w:rPr>
          <w:sz w:val="28"/>
          <w:szCs w:val="28"/>
          <w:lang w:val="en-GB"/>
        </w:rPr>
        <w:t xml:space="preserve">phạm vi </w:t>
      </w:r>
      <w:r>
        <w:rPr>
          <w:sz w:val="28"/>
          <w:szCs w:val="28"/>
          <w:lang w:val="en-GB"/>
        </w:rPr>
        <w:t>ở trong</w:t>
      </w:r>
      <w:r w:rsidRPr="002C52BD">
        <w:rPr>
          <w:sz w:val="28"/>
          <w:szCs w:val="28"/>
          <w:lang w:val="en-GB"/>
        </w:rPr>
        <w:t xml:space="preserve"> nước.</w:t>
      </w:r>
      <w:r>
        <w:rPr>
          <w:sz w:val="28"/>
          <w:szCs w:val="28"/>
          <w:lang w:val="en-GB"/>
        </w:rPr>
        <w:t xml:space="preserve"> Tuy nhiên, Chương trình có nội dung đầu tư xây dựng </w:t>
      </w:r>
      <w:r w:rsidRPr="00A0544E">
        <w:rPr>
          <w:sz w:val="28"/>
          <w:szCs w:val="28"/>
          <w:lang w:val="en-GB"/>
        </w:rPr>
        <w:t>một số trung tâm văn hóa Việt Nam ở nước ngoài</w:t>
      </w:r>
      <w:r>
        <w:rPr>
          <w:sz w:val="28"/>
          <w:szCs w:val="28"/>
          <w:lang w:val="en-GB"/>
        </w:rPr>
        <w:t>.</w:t>
      </w:r>
    </w:p>
    <w:p w14:paraId="76FF756E" w14:textId="79392C78" w:rsidR="0028271B" w:rsidRDefault="0028271B" w:rsidP="0028271B">
      <w:pPr>
        <w:pStyle w:val="BodyText"/>
        <w:spacing w:before="80" w:after="80" w:line="252" w:lineRule="auto"/>
        <w:ind w:left="0" w:firstLine="720"/>
        <w:rPr>
          <w:lang w:val="en-GB"/>
        </w:rPr>
      </w:pPr>
      <w:r w:rsidRPr="005D5A9E">
        <w:rPr>
          <w:spacing w:val="-4"/>
          <w:lang w:val="en-GB"/>
        </w:rPr>
        <w:t>Ủy ban cho rằng việc nghiên cứu, đánh giá nhiệm vụ đầu tư xây dựng một số</w:t>
      </w:r>
      <w:r w:rsidRPr="007401D9">
        <w:rPr>
          <w:lang w:val="en-GB"/>
        </w:rPr>
        <w:t xml:space="preserve"> Trung tâm văn hóa Việt Nam tại nước ngoài là cần thiết, phù hợp với chủ trương, đường lối của Đảng và Nhà nước ta </w:t>
      </w:r>
      <w:r>
        <w:rPr>
          <w:lang w:val="en-GB"/>
        </w:rPr>
        <w:t>và</w:t>
      </w:r>
      <w:r w:rsidRPr="007401D9">
        <w:rPr>
          <w:lang w:val="en-GB"/>
        </w:rPr>
        <w:t xml:space="preserve"> yêu cầu thực tiễn</w:t>
      </w:r>
      <w:r>
        <w:rPr>
          <w:lang w:val="en-GB"/>
        </w:rPr>
        <w:t xml:space="preserve">. </w:t>
      </w:r>
    </w:p>
    <w:p w14:paraId="4148EBC8" w14:textId="77777777" w:rsidR="0028271B" w:rsidRDefault="0028271B" w:rsidP="0028271B">
      <w:pPr>
        <w:pStyle w:val="BodyText"/>
        <w:spacing w:before="80" w:after="80" w:line="252" w:lineRule="auto"/>
        <w:ind w:left="0" w:firstLine="720"/>
        <w:rPr>
          <w:lang w:val="en-US"/>
        </w:rPr>
      </w:pPr>
      <w:r>
        <w:rPr>
          <w:lang w:val="en-GB"/>
        </w:rPr>
        <w:t>Tuy nhiên, c</w:t>
      </w:r>
      <w:r>
        <w:rPr>
          <w:lang w:val="en-US"/>
        </w:rPr>
        <w:t>ó hai loại ý kiến về vấn đề này:</w:t>
      </w:r>
    </w:p>
    <w:p w14:paraId="258A2403" w14:textId="77777777" w:rsidR="0028271B" w:rsidRDefault="0028271B" w:rsidP="0028271B">
      <w:pPr>
        <w:pStyle w:val="FootnoteText"/>
        <w:spacing w:before="80" w:after="80" w:line="252" w:lineRule="auto"/>
        <w:ind w:firstLine="720"/>
        <w:jc w:val="both"/>
        <w:rPr>
          <w:sz w:val="28"/>
          <w:szCs w:val="28"/>
          <w:lang w:val="en-GB"/>
        </w:rPr>
      </w:pPr>
      <w:r w:rsidRPr="001F470F">
        <w:rPr>
          <w:i/>
          <w:sz w:val="28"/>
          <w:szCs w:val="28"/>
          <w:lang w:val="en-GB"/>
        </w:rPr>
        <w:t>- Loại ý kiến thứ nhất,</w:t>
      </w:r>
      <w:r>
        <w:rPr>
          <w:sz w:val="28"/>
          <w:szCs w:val="28"/>
          <w:lang w:val="en-GB"/>
        </w:rPr>
        <w:t xml:space="preserve"> thống nhất với kiến nghị của Chính phủ, báo cáo Quốc hội cho phép thực hiện khác quy định của Luật Đầu tư công. Trong trường hợp được Quốc hội đồng ý, việc ban hành Nghị quyết của Quốc hội cho phép thực hiện khác quy định của Luật Đầu tư công phải được thực hiện theo đúng quy định về ban hành văn bản quy phạm pháp luật (có thể xem xét thực hiện </w:t>
      </w:r>
      <w:r w:rsidRPr="003B0963">
        <w:rPr>
          <w:sz w:val="28"/>
          <w:szCs w:val="28"/>
          <w:lang w:val="en-GB"/>
        </w:rPr>
        <w:t xml:space="preserve">theo trình tự, </w:t>
      </w:r>
      <w:r w:rsidRPr="003B0963">
        <w:rPr>
          <w:sz w:val="28"/>
          <w:szCs w:val="28"/>
          <w:lang w:val="en-GB"/>
        </w:rPr>
        <w:lastRenderedPageBreak/>
        <w:t>thủ tục rút gọn</w:t>
      </w:r>
      <w:r>
        <w:rPr>
          <w:sz w:val="28"/>
          <w:szCs w:val="28"/>
          <w:lang w:val="en-GB"/>
        </w:rPr>
        <w:t>).</w:t>
      </w:r>
    </w:p>
    <w:p w14:paraId="3F943E16" w14:textId="77777777" w:rsidR="0028271B" w:rsidRDefault="0028271B" w:rsidP="0028271B">
      <w:pPr>
        <w:pStyle w:val="FootnoteText"/>
        <w:spacing w:before="80" w:after="80" w:line="252" w:lineRule="auto"/>
        <w:ind w:firstLine="720"/>
        <w:jc w:val="both"/>
        <w:rPr>
          <w:sz w:val="28"/>
          <w:szCs w:val="28"/>
          <w:lang w:val="en-GB"/>
        </w:rPr>
      </w:pPr>
      <w:r w:rsidRPr="001F470F">
        <w:rPr>
          <w:i/>
          <w:sz w:val="28"/>
          <w:szCs w:val="28"/>
          <w:lang w:val="en-GB"/>
        </w:rPr>
        <w:t>- Loại ý kiến thứ hai,</w:t>
      </w:r>
      <w:r>
        <w:rPr>
          <w:sz w:val="28"/>
          <w:szCs w:val="28"/>
          <w:lang w:val="en-GB"/>
        </w:rPr>
        <w:t xml:space="preserve"> đề nghị đánh giá kỹ lưỡng sự cần thiết đầu tư tại nước ngoài trong điều kiện hiện nay. Trong trường hợp thật cần thiết, đề nghị sử dụng nguồn vốn khác ngoài chương trình mục tiêu quốc gia để thực hiện các dự án này theo các quy định có liên quan của pháp luật về đầu tư công.  </w:t>
      </w:r>
    </w:p>
    <w:p w14:paraId="351EB845" w14:textId="216BE7EA" w:rsidR="0028271B" w:rsidRPr="0028271B" w:rsidRDefault="0028271B" w:rsidP="0028271B">
      <w:pPr>
        <w:pStyle w:val="FootnoteText"/>
        <w:spacing w:before="80" w:after="80" w:line="252" w:lineRule="auto"/>
        <w:ind w:firstLine="720"/>
        <w:jc w:val="both"/>
        <w:rPr>
          <w:sz w:val="28"/>
          <w:szCs w:val="28"/>
          <w:lang w:val="en-GB"/>
        </w:rPr>
      </w:pPr>
      <w:r w:rsidRPr="0028271B">
        <w:rPr>
          <w:sz w:val="28"/>
          <w:szCs w:val="28"/>
          <w:lang w:val="en-GB"/>
        </w:rPr>
        <w:t xml:space="preserve">Đa số ý kiến của Thường trực Ủy ban thống nhất với ý kiến thứ nhất. </w:t>
      </w:r>
    </w:p>
    <w:p w14:paraId="76900694" w14:textId="77777777" w:rsidR="0028271B" w:rsidRPr="001F470F" w:rsidRDefault="0028271B" w:rsidP="0028271B">
      <w:pPr>
        <w:spacing w:before="80" w:after="80" w:line="245" w:lineRule="auto"/>
        <w:ind w:firstLine="720"/>
        <w:jc w:val="both"/>
        <w:rPr>
          <w:i/>
          <w:sz w:val="28"/>
          <w:szCs w:val="28"/>
          <w:lang w:val="vi-VN"/>
        </w:rPr>
      </w:pPr>
      <w:r w:rsidRPr="001F470F">
        <w:rPr>
          <w:i/>
          <w:sz w:val="28"/>
          <w:szCs w:val="28"/>
          <w:lang w:val="en-US"/>
        </w:rPr>
        <w:t>(3)</w:t>
      </w:r>
      <w:r w:rsidRPr="001F470F">
        <w:rPr>
          <w:i/>
          <w:sz w:val="28"/>
          <w:szCs w:val="28"/>
          <w:lang w:val="vi-VN"/>
        </w:rPr>
        <w:t xml:space="preserve"> Về bảo đảm lồng ghép giới trong Chương trình</w:t>
      </w:r>
    </w:p>
    <w:p w14:paraId="0E5961F7" w14:textId="36C51AFE" w:rsidR="0028271B" w:rsidRPr="00766DBA" w:rsidRDefault="0028271B" w:rsidP="0028271B">
      <w:pPr>
        <w:spacing w:before="80" w:after="80" w:line="245" w:lineRule="auto"/>
        <w:ind w:firstLine="720"/>
        <w:jc w:val="both"/>
        <w:rPr>
          <w:noProof/>
          <w:sz w:val="28"/>
          <w:szCs w:val="28"/>
        </w:rPr>
      </w:pPr>
      <w:r>
        <w:rPr>
          <w:sz w:val="28"/>
          <w:szCs w:val="28"/>
          <w:lang w:val="es-ES"/>
        </w:rPr>
        <w:t>Có ý kiến cho rằng Hồ sơ về Chương trình chưa có đánh giá tác động về giới, làm cơ sở cho việc lồng ghép giới vào các nội dung, hoạt động, dự án của Chương trình</w:t>
      </w:r>
      <w:r w:rsidR="006960DB">
        <w:rPr>
          <w:sz w:val="28"/>
          <w:szCs w:val="28"/>
          <w:lang w:val="es-ES"/>
        </w:rPr>
        <w:t xml:space="preserve">; </w:t>
      </w:r>
      <w:r w:rsidRPr="00766DBA">
        <w:rPr>
          <w:sz w:val="28"/>
          <w:szCs w:val="28"/>
        </w:rPr>
        <w:t>đề nghị Chính phủ cần</w:t>
      </w:r>
      <w:r w:rsidRPr="00766DBA">
        <w:rPr>
          <w:sz w:val="28"/>
          <w:szCs w:val="28"/>
          <w:lang w:val="pt-BR"/>
        </w:rPr>
        <w:t xml:space="preserve"> b</w:t>
      </w:r>
      <w:r w:rsidRPr="00766DBA">
        <w:rPr>
          <w:iCs/>
          <w:sz w:val="28"/>
          <w:szCs w:val="28"/>
          <w:lang w:val="en-GB"/>
        </w:rPr>
        <w:t>ổ sung đánh</w:t>
      </w:r>
      <w:r w:rsidRPr="00766DBA">
        <w:rPr>
          <w:iCs/>
          <w:sz w:val="28"/>
          <w:szCs w:val="28"/>
          <w:lang w:val="vi-VN"/>
        </w:rPr>
        <w:t xml:space="preserve"> giá tác động về giới</w:t>
      </w:r>
      <w:r w:rsidRPr="00766DBA">
        <w:rPr>
          <w:iCs/>
          <w:sz w:val="28"/>
          <w:szCs w:val="28"/>
          <w:lang w:val="en-GB"/>
        </w:rPr>
        <w:t xml:space="preserve">, </w:t>
      </w:r>
      <w:r w:rsidRPr="00766DBA">
        <w:rPr>
          <w:bCs/>
          <w:iCs/>
          <w:sz w:val="28"/>
          <w:szCs w:val="28"/>
        </w:rPr>
        <w:t xml:space="preserve">bảo đảm nguyên tắc lồng ghép giới trong mục </w:t>
      </w:r>
      <w:r w:rsidRPr="00766DBA">
        <w:rPr>
          <w:iCs/>
          <w:sz w:val="28"/>
          <w:szCs w:val="28"/>
          <w:lang w:val="en-GB"/>
        </w:rPr>
        <w:t>tiêu tổng quát, mục tiêu cụ thể</w:t>
      </w:r>
      <w:r w:rsidRPr="00766DBA">
        <w:rPr>
          <w:bCs/>
          <w:iCs/>
          <w:sz w:val="28"/>
          <w:szCs w:val="28"/>
        </w:rPr>
        <w:t xml:space="preserve">, các </w:t>
      </w:r>
      <w:r w:rsidRPr="00766DBA">
        <w:rPr>
          <w:sz w:val="28"/>
          <w:szCs w:val="28"/>
        </w:rPr>
        <w:t>chỉ tiêu, dự án và có định lượng kết quả đầu ra</w:t>
      </w:r>
      <w:r w:rsidRPr="00766DBA">
        <w:rPr>
          <w:noProof/>
          <w:sz w:val="28"/>
          <w:szCs w:val="28"/>
        </w:rPr>
        <w:t>.</w:t>
      </w:r>
    </w:p>
    <w:p w14:paraId="643B7D6D" w14:textId="77777777" w:rsidR="00905F54" w:rsidRPr="00360A4A" w:rsidRDefault="00905F54" w:rsidP="00905F54">
      <w:pPr>
        <w:pStyle w:val="Heading1"/>
        <w:tabs>
          <w:tab w:val="left" w:pos="1233"/>
        </w:tabs>
        <w:spacing w:before="120" w:after="120"/>
        <w:ind w:left="0" w:firstLine="720"/>
        <w:rPr>
          <w:lang w:val="en-US"/>
        </w:rPr>
      </w:pPr>
      <w:r w:rsidRPr="00FA77AA">
        <w:rPr>
          <w:lang w:val="en-US"/>
        </w:rPr>
        <w:t>4</w:t>
      </w:r>
      <w:r w:rsidRPr="00360A4A">
        <w:rPr>
          <w:lang w:val="en-US"/>
        </w:rPr>
        <w:t>. Sự phù hợp với chiến lược, kế hoạch phát triển kinh tế - xã hội và quy hoạch có liên quan theo quy định của pháp luật về quy hoạch</w:t>
      </w:r>
    </w:p>
    <w:p w14:paraId="6A50D5EF" w14:textId="77777777" w:rsidR="00A36B3E" w:rsidRDefault="00905F54" w:rsidP="00905F54">
      <w:pPr>
        <w:pStyle w:val="Heading1"/>
        <w:tabs>
          <w:tab w:val="left" w:pos="1233"/>
        </w:tabs>
        <w:spacing w:before="120" w:after="120"/>
        <w:ind w:left="0" w:firstLine="720"/>
        <w:rPr>
          <w:b w:val="0"/>
          <w:bCs w:val="0"/>
          <w:lang w:val="en-US"/>
        </w:rPr>
      </w:pPr>
      <w:r w:rsidRPr="00FA77AA">
        <w:rPr>
          <w:b w:val="0"/>
          <w:bCs w:val="0"/>
          <w:lang w:val="en-US"/>
        </w:rPr>
        <w:t>Ủy ban cho rằng, Chương trình được xây dựng về cơ bản phù hợp với Chiến lược phát triển kinh tế - xã hội giai đoạn 2021-2030; Chiến lược phát triển văn hóa đến năm 2030</w:t>
      </w:r>
      <w:r w:rsidR="00A36B3E">
        <w:rPr>
          <w:b w:val="0"/>
          <w:bCs w:val="0"/>
          <w:lang w:val="en-US"/>
        </w:rPr>
        <w:t xml:space="preserve"> và</w:t>
      </w:r>
      <w:r w:rsidRPr="00FA77AA">
        <w:rPr>
          <w:b w:val="0"/>
          <w:bCs w:val="0"/>
          <w:lang w:val="en-US"/>
        </w:rPr>
        <w:t xml:space="preserve"> một số chiến lược có nội dung liên quan</w:t>
      </w:r>
      <w:r w:rsidR="00A36B3E">
        <w:rPr>
          <w:b w:val="0"/>
          <w:bCs w:val="0"/>
          <w:lang w:val="en-US"/>
        </w:rPr>
        <w:t>.</w:t>
      </w:r>
    </w:p>
    <w:p w14:paraId="2EC3436A" w14:textId="16494F4B" w:rsidR="00905F54" w:rsidRPr="00FA77AA" w:rsidRDefault="00A36B3E" w:rsidP="00905F54">
      <w:pPr>
        <w:pStyle w:val="Heading1"/>
        <w:tabs>
          <w:tab w:val="left" w:pos="1233"/>
        </w:tabs>
        <w:spacing w:before="120" w:after="120"/>
        <w:ind w:left="0" w:firstLine="720"/>
        <w:rPr>
          <w:b w:val="0"/>
          <w:bCs w:val="0"/>
          <w:lang w:val="en-US"/>
        </w:rPr>
      </w:pPr>
      <w:r>
        <w:rPr>
          <w:b w:val="0"/>
          <w:bCs w:val="0"/>
          <w:lang w:val="en-US"/>
        </w:rPr>
        <w:t>V</w:t>
      </w:r>
      <w:r w:rsidR="00905F54" w:rsidRPr="00FA77AA">
        <w:rPr>
          <w:b w:val="0"/>
          <w:bCs w:val="0"/>
          <w:lang w:val="en-US"/>
        </w:rPr>
        <w:t xml:space="preserve">ề các quy hoạch có liên quan, </w:t>
      </w:r>
      <w:r w:rsidR="0028271B" w:rsidRPr="00766DBA">
        <w:rPr>
          <w:b w:val="0"/>
          <w:bCs w:val="0"/>
          <w:lang w:val="en-US"/>
        </w:rPr>
        <w:t xml:space="preserve">Ủy ban cho rằng, </w:t>
      </w:r>
      <w:r w:rsidR="0028271B">
        <w:rPr>
          <w:b w:val="0"/>
          <w:bCs w:val="0"/>
          <w:lang w:val="en-US"/>
        </w:rPr>
        <w:t xml:space="preserve">tại thời điểm Chính phủ thông qua Hồ sơ về Chương trình, </w:t>
      </w:r>
      <w:r w:rsidR="00831E65">
        <w:rPr>
          <w:b w:val="0"/>
          <w:bCs w:val="0"/>
          <w:lang w:val="en-US"/>
        </w:rPr>
        <w:t>một số</w:t>
      </w:r>
      <w:r w:rsidR="0028271B">
        <w:rPr>
          <w:b w:val="0"/>
          <w:bCs w:val="0"/>
          <w:lang w:val="en-US"/>
        </w:rPr>
        <w:t xml:space="preserve"> quy hoạch</w:t>
      </w:r>
      <w:r w:rsidR="0028271B" w:rsidRPr="00766DBA">
        <w:rPr>
          <w:b w:val="0"/>
          <w:bCs w:val="0"/>
          <w:lang w:val="en-US"/>
        </w:rPr>
        <w:t xml:space="preserve"> </w:t>
      </w:r>
      <w:r w:rsidR="0028271B">
        <w:rPr>
          <w:b w:val="0"/>
          <w:bCs w:val="0"/>
          <w:lang w:val="en-US"/>
        </w:rPr>
        <w:t>quan trọng liên quan tới Chương trình chưa được ban hành,</w:t>
      </w:r>
      <w:r w:rsidR="0028271B" w:rsidRPr="0028271B">
        <w:rPr>
          <w:b w:val="0"/>
          <w:bCs w:val="0"/>
          <w:lang w:val="en-US"/>
        </w:rPr>
        <w:t xml:space="preserve"> </w:t>
      </w:r>
      <w:r w:rsidR="0028271B" w:rsidRPr="00766DBA">
        <w:rPr>
          <w:b w:val="0"/>
          <w:bCs w:val="0"/>
          <w:lang w:val="en-US"/>
        </w:rPr>
        <w:t xml:space="preserve">nên chưa có </w:t>
      </w:r>
      <w:r w:rsidR="00542D4C">
        <w:rPr>
          <w:b w:val="0"/>
          <w:bCs w:val="0"/>
          <w:lang w:val="en-US"/>
        </w:rPr>
        <w:t xml:space="preserve">đầy </w:t>
      </w:r>
      <w:r w:rsidR="0028271B" w:rsidRPr="00766DBA">
        <w:rPr>
          <w:b w:val="0"/>
          <w:bCs w:val="0"/>
          <w:lang w:val="en-US"/>
        </w:rPr>
        <w:t xml:space="preserve">đủ căn cứ </w:t>
      </w:r>
      <w:r w:rsidR="0028271B">
        <w:rPr>
          <w:b w:val="0"/>
          <w:bCs w:val="0"/>
          <w:lang w:val="en-US"/>
        </w:rPr>
        <w:t xml:space="preserve">đánh giá tính phù hợp theo </w:t>
      </w:r>
      <w:r w:rsidR="0028271B" w:rsidRPr="00E97EB5">
        <w:rPr>
          <w:b w:val="0"/>
          <w:bCs w:val="0"/>
          <w:lang w:val="en-US"/>
        </w:rPr>
        <w:t>quy định của pháp luật về quy hoạch</w:t>
      </w:r>
      <w:r w:rsidR="00905F54" w:rsidRPr="00FA77AA">
        <w:rPr>
          <w:b w:val="0"/>
          <w:bCs w:val="0"/>
          <w:lang w:val="en-US"/>
        </w:rPr>
        <w:t xml:space="preserve">. </w:t>
      </w:r>
      <w:r w:rsidR="00817FD7" w:rsidRPr="00817FD7">
        <w:rPr>
          <w:b w:val="0"/>
          <w:bCs w:val="0"/>
          <w:lang w:val="en-US"/>
        </w:rPr>
        <w:t>Đề nghị Chính phủ chỉ đạo sớm ban hành các quy hoạch có liên quan, làm căn cứ để xây dựng Báo cáo tiền khả thi, Báo cáo khả thi và phương án đề xuất mức vốn đầu tư của Chương trình</w:t>
      </w:r>
      <w:r w:rsidR="00542D4C">
        <w:rPr>
          <w:b w:val="0"/>
          <w:bCs w:val="0"/>
          <w:lang w:val="en-US"/>
        </w:rPr>
        <w:t xml:space="preserve">; đồng thời, </w:t>
      </w:r>
      <w:r w:rsidR="00542D4C" w:rsidRPr="00542D4C">
        <w:rPr>
          <w:b w:val="0"/>
          <w:bCs w:val="0"/>
          <w:lang w:val="en-US"/>
        </w:rPr>
        <w:t>tiếp tục rà soát, đánh giá sự phù hợp của Chương trình với các quy hoạch vùng, quy hoạch ngành quốc gia, các quy hoạch có tính chất kỹ thuật, chuyên ngành trong lĩnh vực văn hóa theo quy định của Luật Quy hoạch</w:t>
      </w:r>
      <w:r w:rsidR="00542D4C">
        <w:rPr>
          <w:b w:val="0"/>
          <w:bCs w:val="0"/>
          <w:lang w:val="en-US"/>
        </w:rPr>
        <w:t>.</w:t>
      </w:r>
    </w:p>
    <w:p w14:paraId="75C44F9A" w14:textId="77777777" w:rsidR="0028271B" w:rsidRPr="008C654A" w:rsidRDefault="0028271B" w:rsidP="0028271B">
      <w:pPr>
        <w:pStyle w:val="BodyText"/>
        <w:spacing w:before="80" w:after="80" w:line="252" w:lineRule="auto"/>
        <w:ind w:left="0" w:firstLine="720"/>
        <w:rPr>
          <w:lang w:val="en-US"/>
        </w:rPr>
      </w:pPr>
      <w:r>
        <w:rPr>
          <w:b/>
          <w:bCs/>
          <w:lang w:val="en-US"/>
        </w:rPr>
        <w:t>5</w:t>
      </w:r>
      <w:r w:rsidRPr="00766DBA">
        <w:rPr>
          <w:b/>
          <w:bCs/>
          <w:lang w:val="vi-VN"/>
        </w:rPr>
        <w:t xml:space="preserve">. Về </w:t>
      </w:r>
      <w:r>
        <w:rPr>
          <w:b/>
          <w:bCs/>
          <w:lang w:val="en-US"/>
        </w:rPr>
        <w:t>sự trùng lặp giữa</w:t>
      </w:r>
      <w:r w:rsidRPr="00766DBA">
        <w:rPr>
          <w:b/>
          <w:bCs/>
          <w:lang w:val="vi-VN"/>
        </w:rPr>
        <w:t xml:space="preserve"> Chương trình</w:t>
      </w:r>
      <w:r>
        <w:rPr>
          <w:b/>
          <w:bCs/>
          <w:lang w:val="en-US"/>
        </w:rPr>
        <w:t xml:space="preserve"> với các chương trình, dự án khác</w:t>
      </w:r>
    </w:p>
    <w:p w14:paraId="072EB76B" w14:textId="771A15D6" w:rsidR="0028271B" w:rsidRDefault="0028271B" w:rsidP="0028271B">
      <w:pPr>
        <w:spacing w:before="80" w:after="80" w:line="252" w:lineRule="auto"/>
        <w:ind w:firstLine="720"/>
        <w:jc w:val="both"/>
        <w:rPr>
          <w:sz w:val="28"/>
          <w:szCs w:val="28"/>
          <w:lang w:val="en-US"/>
        </w:rPr>
      </w:pPr>
      <w:r>
        <w:rPr>
          <w:sz w:val="28"/>
          <w:szCs w:val="28"/>
          <w:lang w:val="en-US"/>
        </w:rPr>
        <w:t xml:space="preserve">Ủy ban nhận thấy, trong </w:t>
      </w:r>
      <w:r w:rsidRPr="00766DBA">
        <w:rPr>
          <w:sz w:val="28"/>
          <w:szCs w:val="28"/>
          <w:lang w:val="en-US"/>
        </w:rPr>
        <w:t xml:space="preserve">3 </w:t>
      </w:r>
      <w:r>
        <w:rPr>
          <w:sz w:val="28"/>
          <w:szCs w:val="28"/>
          <w:lang w:val="en-US"/>
        </w:rPr>
        <w:t>c</w:t>
      </w:r>
      <w:r w:rsidRPr="00766DBA">
        <w:rPr>
          <w:sz w:val="28"/>
          <w:szCs w:val="28"/>
          <w:lang w:val="en-US"/>
        </w:rPr>
        <w:t>hương</w:t>
      </w:r>
      <w:r w:rsidRPr="00766DBA">
        <w:rPr>
          <w:sz w:val="28"/>
          <w:szCs w:val="28"/>
          <w:lang w:val="vi-VN"/>
        </w:rPr>
        <w:t xml:space="preserve"> trình mục tiêu quốc gia</w:t>
      </w:r>
      <w:r w:rsidRPr="00766DBA">
        <w:rPr>
          <w:sz w:val="28"/>
          <w:szCs w:val="28"/>
          <w:lang w:val="en-US"/>
        </w:rPr>
        <w:t xml:space="preserve"> đang triển khai</w:t>
      </w:r>
      <w:r w:rsidR="007E0D93">
        <w:rPr>
          <w:sz w:val="28"/>
          <w:szCs w:val="28"/>
          <w:lang w:val="en-US"/>
        </w:rPr>
        <w:t xml:space="preserve"> </w:t>
      </w:r>
      <w:r w:rsidRPr="00766DBA">
        <w:rPr>
          <w:sz w:val="28"/>
          <w:szCs w:val="28"/>
          <w:lang w:val="en-US"/>
        </w:rPr>
        <w:t>đều có nội dung đầu tư về phát triển văn hóa.</w:t>
      </w:r>
      <w:r w:rsidRPr="00766DBA">
        <w:rPr>
          <w:sz w:val="28"/>
          <w:szCs w:val="28"/>
          <w:lang w:val="vi-VN"/>
        </w:rPr>
        <w:t xml:space="preserve"> Đồng thời</w:t>
      </w:r>
      <w:r w:rsidRPr="00766DBA">
        <w:rPr>
          <w:sz w:val="28"/>
          <w:szCs w:val="28"/>
          <w:lang w:val="en-US"/>
        </w:rPr>
        <w:t>, Thủ tướng Chính phủ đã ban hành nhiều Chương trình liên quan đến phát triển văn hóa có nội dung trùng lặp về mục tiêu, đối tượng thụ hưởng, nguồn vốn thực hiện</w:t>
      </w:r>
      <w:r>
        <w:rPr>
          <w:sz w:val="28"/>
          <w:szCs w:val="28"/>
          <w:lang w:val="en-US"/>
        </w:rPr>
        <w:t>.</w:t>
      </w:r>
    </w:p>
    <w:p w14:paraId="602FFA8A" w14:textId="45DC5F19" w:rsidR="0028271B" w:rsidRPr="0046778C" w:rsidRDefault="007E0D93" w:rsidP="0028271B">
      <w:pPr>
        <w:spacing w:before="80" w:after="80" w:line="252" w:lineRule="auto"/>
        <w:ind w:firstLine="720"/>
        <w:jc w:val="both"/>
        <w:rPr>
          <w:sz w:val="28"/>
          <w:szCs w:val="28"/>
          <w:lang w:val="en-US"/>
        </w:rPr>
      </w:pPr>
      <w:r>
        <w:rPr>
          <w:sz w:val="28"/>
          <w:szCs w:val="28"/>
          <w:lang w:val="en-US"/>
        </w:rPr>
        <w:t xml:space="preserve">Để xử lý việc trùng lặp, </w:t>
      </w:r>
      <w:r w:rsidR="0028271B">
        <w:rPr>
          <w:sz w:val="28"/>
          <w:szCs w:val="28"/>
          <w:lang w:val="en-US"/>
        </w:rPr>
        <w:t xml:space="preserve">Chính phủ kiến nghị chuyển Dự án số 6 của Chương trình mục tiêu quốc gia về </w:t>
      </w:r>
      <w:r w:rsidR="0028271B" w:rsidRPr="00766DBA">
        <w:rPr>
          <w:sz w:val="28"/>
          <w:szCs w:val="28"/>
          <w:lang w:val="vi-VN"/>
        </w:rPr>
        <w:t>phát triển kinh tế - xã hội vùng đồng bào dân tộc thiểu số và miền núi</w:t>
      </w:r>
      <w:r w:rsidR="0028271B">
        <w:rPr>
          <w:sz w:val="28"/>
          <w:szCs w:val="28"/>
          <w:lang w:val="en-US"/>
        </w:rPr>
        <w:t xml:space="preserve"> vào Chương trình; các chương trình, dự án đã được Thủ tướng Chính phủ phê duyệt nhưng chưa được bố trí kinh phí hoặc chưa có kế hoạch triển khai trong giai đoạn 2026-2030 sẽ được thực hiện thống nhất trong Chương trình.</w:t>
      </w:r>
    </w:p>
    <w:p w14:paraId="2BAB6EA7" w14:textId="77777777" w:rsidR="0028271B" w:rsidRDefault="0028271B" w:rsidP="0028271B">
      <w:pPr>
        <w:pStyle w:val="FootnoteText"/>
        <w:spacing w:before="80" w:after="80" w:line="252" w:lineRule="auto"/>
        <w:ind w:firstLine="720"/>
        <w:jc w:val="both"/>
        <w:rPr>
          <w:sz w:val="28"/>
          <w:szCs w:val="28"/>
          <w:lang w:val="en-US"/>
        </w:rPr>
      </w:pPr>
      <w:r w:rsidRPr="00766DBA">
        <w:rPr>
          <w:sz w:val="28"/>
          <w:szCs w:val="28"/>
          <w:lang w:val="vi-VN"/>
        </w:rPr>
        <w:t>Về vấn đề</w:t>
      </w:r>
      <w:r w:rsidRPr="00766DBA">
        <w:rPr>
          <w:sz w:val="28"/>
          <w:szCs w:val="28"/>
          <w:lang w:val="en-US"/>
        </w:rPr>
        <w:t xml:space="preserve"> này</w:t>
      </w:r>
      <w:r w:rsidRPr="00766DBA">
        <w:rPr>
          <w:sz w:val="28"/>
          <w:szCs w:val="28"/>
          <w:lang w:val="vi-VN"/>
        </w:rPr>
        <w:t>,</w:t>
      </w:r>
      <w:r w:rsidRPr="00766DBA">
        <w:rPr>
          <w:sz w:val="28"/>
          <w:szCs w:val="28"/>
          <w:lang w:val="en-US"/>
        </w:rPr>
        <w:t xml:space="preserve"> có hai loại ý kiến khác nhau</w:t>
      </w:r>
      <w:r>
        <w:rPr>
          <w:sz w:val="28"/>
          <w:szCs w:val="28"/>
          <w:lang w:val="en-US"/>
        </w:rPr>
        <w:t xml:space="preserve">. </w:t>
      </w:r>
    </w:p>
    <w:p w14:paraId="027C3034" w14:textId="0DBC9547" w:rsidR="0028271B" w:rsidRPr="001C4F8B" w:rsidRDefault="0028271B" w:rsidP="0028271B">
      <w:pPr>
        <w:pStyle w:val="FootnoteText"/>
        <w:spacing w:before="80" w:after="80" w:line="252" w:lineRule="auto"/>
        <w:ind w:firstLine="720"/>
        <w:jc w:val="both"/>
        <w:rPr>
          <w:sz w:val="28"/>
          <w:szCs w:val="28"/>
          <w:lang w:val="en-US"/>
        </w:rPr>
      </w:pPr>
      <w:r>
        <w:rPr>
          <w:i/>
          <w:sz w:val="28"/>
          <w:szCs w:val="28"/>
          <w:lang w:val="en-US"/>
        </w:rPr>
        <w:t xml:space="preserve">- </w:t>
      </w:r>
      <w:r w:rsidRPr="001C4F8B">
        <w:rPr>
          <w:i/>
          <w:sz w:val="28"/>
          <w:szCs w:val="28"/>
          <w:lang w:val="en-US"/>
        </w:rPr>
        <w:t>Loại ý kiến thứ nhất</w:t>
      </w:r>
      <w:r w:rsidRPr="00766DBA">
        <w:rPr>
          <w:sz w:val="28"/>
          <w:szCs w:val="28"/>
          <w:lang w:val="vi-VN"/>
        </w:rPr>
        <w:t xml:space="preserve"> </w:t>
      </w:r>
      <w:r>
        <w:rPr>
          <w:sz w:val="28"/>
          <w:szCs w:val="28"/>
          <w:lang w:val="en-US"/>
        </w:rPr>
        <w:t>đề nghị</w:t>
      </w:r>
      <w:r w:rsidRPr="00766DBA">
        <w:rPr>
          <w:sz w:val="28"/>
          <w:szCs w:val="28"/>
          <w:lang w:val="vi-VN"/>
        </w:rPr>
        <w:t xml:space="preserve"> </w:t>
      </w:r>
      <w:r w:rsidRPr="00766DBA">
        <w:rPr>
          <w:sz w:val="28"/>
          <w:szCs w:val="28"/>
          <w:lang w:val="en-US"/>
        </w:rPr>
        <w:t>gi</w:t>
      </w:r>
      <w:r w:rsidRPr="00766DBA">
        <w:rPr>
          <w:sz w:val="28"/>
          <w:szCs w:val="28"/>
          <w:lang w:val="vi-VN"/>
        </w:rPr>
        <w:t>ữ nguyên các mục tiêu, dự án có liên quan đến lĩnh vực văn hóa thuộc các chương trình mục tiêu quốc gia</w:t>
      </w:r>
      <w:r>
        <w:rPr>
          <w:sz w:val="28"/>
          <w:szCs w:val="28"/>
          <w:lang w:val="en-US"/>
        </w:rPr>
        <w:t xml:space="preserve"> </w:t>
      </w:r>
      <w:r w:rsidRPr="009D389B">
        <w:rPr>
          <w:sz w:val="28"/>
          <w:szCs w:val="28"/>
          <w:lang w:val="en-US"/>
        </w:rPr>
        <w:t>đã</w:t>
      </w:r>
      <w:r>
        <w:rPr>
          <w:sz w:val="28"/>
          <w:szCs w:val="28"/>
          <w:lang w:val="en-US"/>
        </w:rPr>
        <w:t xml:space="preserve"> </w:t>
      </w:r>
      <w:r w:rsidRPr="009D389B">
        <w:rPr>
          <w:sz w:val="28"/>
          <w:szCs w:val="28"/>
          <w:lang w:val="en-US"/>
        </w:rPr>
        <w:t>được</w:t>
      </w:r>
      <w:r>
        <w:rPr>
          <w:sz w:val="28"/>
          <w:szCs w:val="28"/>
          <w:lang w:val="en-US"/>
        </w:rPr>
        <w:t xml:space="preserve"> ph</w:t>
      </w:r>
      <w:r w:rsidRPr="009D389B">
        <w:rPr>
          <w:sz w:val="28"/>
          <w:szCs w:val="28"/>
          <w:lang w:val="en-US"/>
        </w:rPr>
        <w:t>ê</w:t>
      </w:r>
      <w:r>
        <w:rPr>
          <w:sz w:val="28"/>
          <w:szCs w:val="28"/>
          <w:lang w:val="en-US"/>
        </w:rPr>
        <w:t xml:space="preserve"> duy</w:t>
      </w:r>
      <w:r w:rsidRPr="009D389B">
        <w:rPr>
          <w:sz w:val="28"/>
          <w:szCs w:val="28"/>
          <w:lang w:val="en-US"/>
        </w:rPr>
        <w:t>ệt</w:t>
      </w:r>
      <w:r>
        <w:rPr>
          <w:sz w:val="28"/>
          <w:szCs w:val="28"/>
          <w:lang w:val="en-US"/>
        </w:rPr>
        <w:t xml:space="preserve"> v</w:t>
      </w:r>
      <w:r w:rsidRPr="009D389B">
        <w:rPr>
          <w:sz w:val="28"/>
          <w:szCs w:val="28"/>
          <w:lang w:val="en-US"/>
        </w:rPr>
        <w:t>à</w:t>
      </w:r>
      <w:r w:rsidRPr="00766DBA">
        <w:rPr>
          <w:sz w:val="28"/>
          <w:szCs w:val="28"/>
          <w:lang w:val="vi-VN"/>
        </w:rPr>
        <w:t xml:space="preserve"> đang thực hiện, </w:t>
      </w:r>
      <w:r w:rsidRPr="00766DBA">
        <w:rPr>
          <w:i/>
          <w:iCs/>
          <w:sz w:val="28"/>
          <w:szCs w:val="28"/>
          <w:lang w:val="vi-VN"/>
        </w:rPr>
        <w:t>không tích hợp vào Chương trình này</w:t>
      </w:r>
      <w:r>
        <w:rPr>
          <w:sz w:val="28"/>
          <w:szCs w:val="28"/>
          <w:lang w:val="en-US"/>
        </w:rPr>
        <w:t xml:space="preserve">. Đồng thời, đề nghị </w:t>
      </w:r>
      <w:r>
        <w:rPr>
          <w:sz w:val="28"/>
          <w:szCs w:val="28"/>
          <w:lang w:val="en-US"/>
        </w:rPr>
        <w:lastRenderedPageBreak/>
        <w:t>Chính phủ tiếp tục rà soát kỹ lưỡng về đối tượng, phạm v</w:t>
      </w:r>
      <w:r w:rsidR="00C57462">
        <w:rPr>
          <w:sz w:val="28"/>
          <w:szCs w:val="28"/>
          <w:lang w:val="en-US"/>
        </w:rPr>
        <w:t>i</w:t>
      </w:r>
      <w:r>
        <w:rPr>
          <w:sz w:val="28"/>
          <w:szCs w:val="28"/>
          <w:lang w:val="en-US"/>
        </w:rPr>
        <w:t>, nội dung của Chương trình với các chương trình, đề án liên quan, tránh chồng chéo, trùng lặp, hoặc bỏ sót đối tượng; đề xuất cơ chế để lồng ghép chính sách, bảo đảm hiệu quả nguồn lực đầu tư.</w:t>
      </w:r>
    </w:p>
    <w:p w14:paraId="7151FD6D" w14:textId="75A53B84" w:rsidR="0028271B" w:rsidRDefault="0028271B" w:rsidP="0028271B">
      <w:pPr>
        <w:pStyle w:val="FootnoteText"/>
        <w:spacing w:before="80" w:after="80" w:line="252" w:lineRule="auto"/>
        <w:ind w:firstLine="720"/>
        <w:jc w:val="both"/>
        <w:rPr>
          <w:sz w:val="28"/>
          <w:szCs w:val="28"/>
          <w:lang w:val="vi-VN"/>
        </w:rPr>
      </w:pPr>
      <w:r>
        <w:rPr>
          <w:i/>
          <w:sz w:val="28"/>
          <w:szCs w:val="28"/>
          <w:lang w:val="en-US"/>
        </w:rPr>
        <w:t xml:space="preserve">- </w:t>
      </w:r>
      <w:r w:rsidRPr="001C4F8B">
        <w:rPr>
          <w:i/>
          <w:sz w:val="28"/>
          <w:szCs w:val="28"/>
          <w:lang w:val="en-US"/>
        </w:rPr>
        <w:t>Loại ý kiến thứ hai</w:t>
      </w:r>
      <w:r w:rsidRPr="00766DBA">
        <w:rPr>
          <w:sz w:val="28"/>
          <w:szCs w:val="28"/>
          <w:lang w:val="en-US"/>
        </w:rPr>
        <w:t xml:space="preserve"> nhất trí</w:t>
      </w:r>
      <w:r w:rsidRPr="00766DBA">
        <w:rPr>
          <w:sz w:val="28"/>
          <w:szCs w:val="28"/>
          <w:lang w:val="vi-VN"/>
        </w:rPr>
        <w:t xml:space="preserve"> với </w:t>
      </w:r>
      <w:r>
        <w:rPr>
          <w:sz w:val="28"/>
          <w:szCs w:val="28"/>
          <w:lang w:val="en-US"/>
        </w:rPr>
        <w:t>kiến nghị của Chính phủ</w:t>
      </w:r>
      <w:r>
        <w:rPr>
          <w:sz w:val="28"/>
          <w:szCs w:val="28"/>
          <w:lang w:val="en-GB"/>
        </w:rPr>
        <w:t xml:space="preserve">, đồng thời đề nghị Chính phủ </w:t>
      </w:r>
      <w:r w:rsidRPr="00475473">
        <w:rPr>
          <w:sz w:val="28"/>
          <w:szCs w:val="28"/>
          <w:lang w:val="en-GB"/>
        </w:rPr>
        <w:t xml:space="preserve">rà soát, đánh giá tác động, làm rõ sự cần thiết </w:t>
      </w:r>
      <w:r w:rsidR="00C57462">
        <w:rPr>
          <w:sz w:val="28"/>
          <w:szCs w:val="28"/>
          <w:lang w:val="en-GB"/>
        </w:rPr>
        <w:t>điều chuyển</w:t>
      </w:r>
      <w:r w:rsidRPr="00475473">
        <w:rPr>
          <w:sz w:val="28"/>
          <w:szCs w:val="28"/>
          <w:lang w:val="en-GB"/>
        </w:rPr>
        <w:t xml:space="preserve">, cơ chế </w:t>
      </w:r>
      <w:r w:rsidR="00C57462">
        <w:rPr>
          <w:sz w:val="28"/>
          <w:szCs w:val="28"/>
          <w:lang w:val="en-GB"/>
        </w:rPr>
        <w:t>điều chuyển</w:t>
      </w:r>
      <w:r w:rsidRPr="00475473">
        <w:rPr>
          <w:sz w:val="28"/>
          <w:szCs w:val="28"/>
          <w:lang w:val="en-GB"/>
        </w:rPr>
        <w:t>, nhất là về bố trí nguồn vốn và trình tự, thủ tục đầu tư</w:t>
      </w:r>
      <w:r>
        <w:rPr>
          <w:sz w:val="28"/>
          <w:szCs w:val="28"/>
          <w:lang w:val="en-GB"/>
        </w:rPr>
        <w:t>.</w:t>
      </w:r>
    </w:p>
    <w:p w14:paraId="717423D3" w14:textId="63C88BFE" w:rsidR="0028271B" w:rsidRPr="00766DBA" w:rsidRDefault="0028271B" w:rsidP="0028271B">
      <w:pPr>
        <w:pStyle w:val="FootnoteText"/>
        <w:spacing w:before="80" w:after="80" w:line="252" w:lineRule="auto"/>
        <w:ind w:firstLine="720"/>
        <w:jc w:val="both"/>
        <w:rPr>
          <w:sz w:val="28"/>
          <w:szCs w:val="28"/>
          <w:lang w:val="en-US"/>
        </w:rPr>
      </w:pPr>
      <w:r w:rsidRPr="00764039">
        <w:rPr>
          <w:spacing w:val="-8"/>
          <w:sz w:val="28"/>
          <w:szCs w:val="28"/>
          <w:lang w:val="en-US"/>
        </w:rPr>
        <w:t>Đa số ý kiến Thường trực Ủy ban Văn hóa Giáo dục nhất trí loại ý kiến thứ nh</w:t>
      </w:r>
      <w:r>
        <w:rPr>
          <w:sz w:val="28"/>
          <w:szCs w:val="28"/>
          <w:lang w:val="en-US"/>
        </w:rPr>
        <w:t xml:space="preserve">ất. </w:t>
      </w:r>
    </w:p>
    <w:p w14:paraId="5D8C4A58" w14:textId="77777777" w:rsidR="00905F54" w:rsidRPr="00FA77AA" w:rsidRDefault="00905F54" w:rsidP="00905F54">
      <w:pPr>
        <w:pStyle w:val="BodyText"/>
        <w:spacing w:before="120" w:after="120"/>
        <w:ind w:left="0" w:firstLine="720"/>
        <w:rPr>
          <w:lang w:val="vi-VN"/>
        </w:rPr>
      </w:pPr>
      <w:r w:rsidRPr="00FA77AA">
        <w:rPr>
          <w:b/>
          <w:bCs/>
          <w:lang w:val="en-US"/>
        </w:rPr>
        <w:t>6</w:t>
      </w:r>
      <w:r w:rsidRPr="00FA77AA">
        <w:rPr>
          <w:b/>
          <w:bCs/>
          <w:lang w:val="vi-VN"/>
        </w:rPr>
        <w:t>. Về hiệu quả kinh tế</w:t>
      </w:r>
      <w:r w:rsidRPr="00FA77AA">
        <w:rPr>
          <w:b/>
          <w:bCs/>
        </w:rPr>
        <w:t xml:space="preserve"> </w:t>
      </w:r>
      <w:r w:rsidRPr="00FA77AA">
        <w:rPr>
          <w:b/>
          <w:bCs/>
          <w:lang w:val="vi-VN"/>
        </w:rPr>
        <w:t>-</w:t>
      </w:r>
      <w:r w:rsidRPr="00FA77AA">
        <w:rPr>
          <w:b/>
          <w:bCs/>
        </w:rPr>
        <w:t xml:space="preserve"> </w:t>
      </w:r>
      <w:r w:rsidRPr="00FA77AA">
        <w:rPr>
          <w:b/>
          <w:bCs/>
          <w:lang w:val="vi-VN"/>
        </w:rPr>
        <w:t>xã hội, quốc phòng, an ninh và phát triển bền vững của Chương trình</w:t>
      </w:r>
    </w:p>
    <w:p w14:paraId="763CB810" w14:textId="6CD8A3F1" w:rsidR="000A01C7" w:rsidRDefault="000A01C7" w:rsidP="00905F54">
      <w:pPr>
        <w:pStyle w:val="ListParagraph"/>
        <w:widowControl w:val="0"/>
        <w:spacing w:before="120" w:after="120"/>
        <w:ind w:left="0" w:firstLine="720"/>
        <w:jc w:val="both"/>
        <w:rPr>
          <w:bCs/>
          <w:sz w:val="28"/>
          <w:szCs w:val="28"/>
          <w:lang w:val="vi-VN"/>
        </w:rPr>
      </w:pPr>
      <w:r w:rsidRPr="00766DBA">
        <w:rPr>
          <w:bCs/>
          <w:sz w:val="28"/>
          <w:szCs w:val="28"/>
          <w:lang w:val="vi-VN"/>
        </w:rPr>
        <w:t xml:space="preserve">Ủy ban </w:t>
      </w:r>
      <w:r>
        <w:rPr>
          <w:bCs/>
          <w:sz w:val="28"/>
          <w:szCs w:val="28"/>
        </w:rPr>
        <w:t>nhận thấy việc xây dựng Chương trình sẽ có tác động tích cực, thúc đẩy phát triển kinh tế - xã hội, quốc phòng, an ninh v</w:t>
      </w:r>
      <w:r w:rsidRPr="009D389B">
        <w:rPr>
          <w:bCs/>
          <w:sz w:val="28"/>
          <w:szCs w:val="28"/>
        </w:rPr>
        <w:t>à</w:t>
      </w:r>
      <w:r>
        <w:rPr>
          <w:bCs/>
          <w:sz w:val="28"/>
          <w:szCs w:val="28"/>
        </w:rPr>
        <w:t xml:space="preserve"> ph</w:t>
      </w:r>
      <w:r w:rsidRPr="009D389B">
        <w:rPr>
          <w:bCs/>
          <w:sz w:val="28"/>
          <w:szCs w:val="28"/>
        </w:rPr>
        <w:t>át</w:t>
      </w:r>
      <w:r>
        <w:rPr>
          <w:bCs/>
          <w:sz w:val="28"/>
          <w:szCs w:val="28"/>
        </w:rPr>
        <w:t xml:space="preserve"> tri</w:t>
      </w:r>
      <w:r w:rsidRPr="009D389B">
        <w:rPr>
          <w:bCs/>
          <w:sz w:val="28"/>
          <w:szCs w:val="28"/>
        </w:rPr>
        <w:t>ể</w:t>
      </w:r>
      <w:r>
        <w:rPr>
          <w:bCs/>
          <w:sz w:val="28"/>
          <w:szCs w:val="28"/>
        </w:rPr>
        <w:t>n b</w:t>
      </w:r>
      <w:r w:rsidRPr="009D389B">
        <w:rPr>
          <w:bCs/>
          <w:sz w:val="28"/>
          <w:szCs w:val="28"/>
        </w:rPr>
        <w:t>ền</w:t>
      </w:r>
      <w:r>
        <w:rPr>
          <w:bCs/>
          <w:sz w:val="28"/>
          <w:szCs w:val="28"/>
        </w:rPr>
        <w:t xml:space="preserve"> v</w:t>
      </w:r>
      <w:r w:rsidRPr="009D389B">
        <w:rPr>
          <w:bCs/>
          <w:sz w:val="28"/>
          <w:szCs w:val="28"/>
        </w:rPr>
        <w:t>ững</w:t>
      </w:r>
      <w:r>
        <w:rPr>
          <w:bCs/>
          <w:sz w:val="28"/>
          <w:szCs w:val="28"/>
        </w:rPr>
        <w:t>.</w:t>
      </w:r>
      <w:r w:rsidRPr="00766DBA">
        <w:rPr>
          <w:bCs/>
          <w:sz w:val="28"/>
          <w:szCs w:val="28"/>
          <w:lang w:val="vi-VN"/>
        </w:rPr>
        <w:t xml:space="preserve"> Tuy nhiên, </w:t>
      </w:r>
      <w:r>
        <w:rPr>
          <w:bCs/>
          <w:sz w:val="28"/>
          <w:szCs w:val="28"/>
        </w:rPr>
        <w:t>Ủy ban</w:t>
      </w:r>
      <w:r w:rsidRPr="00766DBA">
        <w:rPr>
          <w:bCs/>
          <w:sz w:val="28"/>
          <w:szCs w:val="28"/>
          <w:lang w:val="vi-VN"/>
        </w:rPr>
        <w:t xml:space="preserve"> cho rằng,</w:t>
      </w:r>
      <w:r w:rsidRPr="00766DBA">
        <w:rPr>
          <w:bCs/>
          <w:sz w:val="28"/>
          <w:szCs w:val="28"/>
          <w:lang w:val="en-GB"/>
        </w:rPr>
        <w:t xml:space="preserve"> </w:t>
      </w:r>
      <w:r>
        <w:rPr>
          <w:bCs/>
          <w:sz w:val="28"/>
          <w:szCs w:val="28"/>
          <w:lang w:val="en-GB"/>
        </w:rPr>
        <w:t>nội dung này</w:t>
      </w:r>
      <w:r w:rsidRPr="00766DBA">
        <w:rPr>
          <w:bCs/>
          <w:sz w:val="28"/>
          <w:szCs w:val="28"/>
          <w:lang w:val="en-GB"/>
        </w:rPr>
        <w:t xml:space="preserve"> chưa</w:t>
      </w:r>
      <w:r>
        <w:rPr>
          <w:bCs/>
          <w:sz w:val="28"/>
          <w:szCs w:val="28"/>
          <w:lang w:val="en-GB"/>
        </w:rPr>
        <w:t xml:space="preserve"> được đánh giá</w:t>
      </w:r>
      <w:r w:rsidRPr="00766DBA">
        <w:rPr>
          <w:bCs/>
          <w:sz w:val="28"/>
          <w:szCs w:val="28"/>
          <w:lang w:val="en-GB"/>
        </w:rPr>
        <w:t xml:space="preserve"> kỹ lưỡng, </w:t>
      </w:r>
      <w:r>
        <w:rPr>
          <w:bCs/>
          <w:sz w:val="28"/>
          <w:szCs w:val="28"/>
          <w:lang w:val="en-GB"/>
        </w:rPr>
        <w:t xml:space="preserve">cụ thể, </w:t>
      </w:r>
      <w:r w:rsidRPr="00766DBA">
        <w:rPr>
          <w:bCs/>
          <w:sz w:val="28"/>
          <w:szCs w:val="28"/>
          <w:lang w:val="en-GB"/>
        </w:rPr>
        <w:t>đầy đủ.</w:t>
      </w:r>
      <w:r>
        <w:rPr>
          <w:bCs/>
          <w:sz w:val="28"/>
          <w:szCs w:val="28"/>
          <w:lang w:val="en-GB"/>
        </w:rPr>
        <w:t xml:space="preserve"> </w:t>
      </w:r>
      <w:r>
        <w:rPr>
          <w:bCs/>
          <w:sz w:val="28"/>
          <w:szCs w:val="28"/>
          <w:shd w:val="clear" w:color="auto" w:fill="FFFFFF"/>
          <w:lang w:val="en-GB"/>
        </w:rPr>
        <w:t>Đây là một trong những căn cứ quan trọng để xem xét quyết định chủ trương đầu tư của Chương trình; đề nghị Ch</w:t>
      </w:r>
      <w:r w:rsidRPr="008B3216">
        <w:rPr>
          <w:bCs/>
          <w:sz w:val="28"/>
          <w:szCs w:val="28"/>
          <w:shd w:val="clear" w:color="auto" w:fill="FFFFFF"/>
          <w:lang w:val="en-GB"/>
        </w:rPr>
        <w:t>ính</w:t>
      </w:r>
      <w:r>
        <w:rPr>
          <w:bCs/>
          <w:sz w:val="28"/>
          <w:szCs w:val="28"/>
          <w:shd w:val="clear" w:color="auto" w:fill="FFFFFF"/>
          <w:lang w:val="en-GB"/>
        </w:rPr>
        <w:t xml:space="preserve"> ph</w:t>
      </w:r>
      <w:r w:rsidRPr="008B3216">
        <w:rPr>
          <w:bCs/>
          <w:sz w:val="28"/>
          <w:szCs w:val="28"/>
          <w:shd w:val="clear" w:color="auto" w:fill="FFFFFF"/>
          <w:lang w:val="en-GB"/>
        </w:rPr>
        <w:t>ủ</w:t>
      </w:r>
      <w:r>
        <w:rPr>
          <w:bCs/>
          <w:sz w:val="28"/>
          <w:szCs w:val="28"/>
          <w:shd w:val="clear" w:color="auto" w:fill="FFFFFF"/>
          <w:lang w:val="en-GB"/>
        </w:rPr>
        <w:t xml:space="preserve"> tiếp tục rà soát, bổ sung, làm rõ và sâu sắc hơn các tác động đối với </w:t>
      </w:r>
      <w:r w:rsidR="00482A4C">
        <w:rPr>
          <w:bCs/>
          <w:sz w:val="28"/>
          <w:szCs w:val="28"/>
          <w:shd w:val="clear" w:color="auto" w:fill="FFFFFF"/>
          <w:lang w:val="en-GB"/>
        </w:rPr>
        <w:t>hiệu quả</w:t>
      </w:r>
      <w:r>
        <w:rPr>
          <w:bCs/>
          <w:sz w:val="28"/>
          <w:szCs w:val="28"/>
          <w:shd w:val="clear" w:color="auto" w:fill="FFFFFF"/>
          <w:lang w:val="en-GB"/>
        </w:rPr>
        <w:t xml:space="preserve"> kinh tế, </w:t>
      </w:r>
      <w:r w:rsidRPr="00766DBA">
        <w:rPr>
          <w:bCs/>
          <w:sz w:val="28"/>
          <w:szCs w:val="28"/>
          <w:shd w:val="clear" w:color="auto" w:fill="FFFFFF"/>
          <w:lang w:val="vi-VN"/>
        </w:rPr>
        <w:t>xã hội, môi trường, quốc phòng, an ninh</w:t>
      </w:r>
      <w:r>
        <w:rPr>
          <w:bCs/>
          <w:sz w:val="28"/>
          <w:szCs w:val="28"/>
          <w:shd w:val="clear" w:color="auto" w:fill="FFFFFF"/>
          <w:lang w:val="en-GB"/>
        </w:rPr>
        <w:t xml:space="preserve">, đối ngoại </w:t>
      </w:r>
      <w:r w:rsidRPr="00766DBA">
        <w:rPr>
          <w:bCs/>
          <w:sz w:val="28"/>
          <w:szCs w:val="28"/>
          <w:shd w:val="clear" w:color="auto" w:fill="FFFFFF"/>
          <w:lang w:val="vi-VN"/>
        </w:rPr>
        <w:t>của Chương trình.</w:t>
      </w:r>
    </w:p>
    <w:p w14:paraId="489FA8AC" w14:textId="77777777" w:rsidR="00905F54" w:rsidRPr="00FA77AA" w:rsidRDefault="00905F54" w:rsidP="00905F54">
      <w:pPr>
        <w:pStyle w:val="ListParagraph"/>
        <w:widowControl w:val="0"/>
        <w:spacing w:before="120" w:after="120"/>
        <w:ind w:left="0" w:firstLine="720"/>
        <w:jc w:val="both"/>
        <w:rPr>
          <w:b/>
          <w:bCs/>
          <w:sz w:val="28"/>
          <w:szCs w:val="28"/>
          <w:shd w:val="clear" w:color="auto" w:fill="FFFFFF"/>
        </w:rPr>
      </w:pPr>
      <w:r w:rsidRPr="00FA77AA">
        <w:rPr>
          <w:b/>
          <w:bCs/>
          <w:sz w:val="28"/>
          <w:szCs w:val="28"/>
          <w:shd w:val="clear" w:color="auto" w:fill="FFFFFF"/>
        </w:rPr>
        <w:t>7. Về cơ chế quản lý, điều hành Chương trình</w:t>
      </w:r>
    </w:p>
    <w:p w14:paraId="14B17DC8" w14:textId="24953A80" w:rsidR="000A01C7" w:rsidRDefault="000A01C7" w:rsidP="00905F54">
      <w:pPr>
        <w:spacing w:before="120" w:after="120"/>
        <w:ind w:firstLine="720"/>
        <w:jc w:val="both"/>
        <w:rPr>
          <w:bCs/>
          <w:sz w:val="28"/>
          <w:szCs w:val="28"/>
          <w:lang w:val="vi-VN"/>
        </w:rPr>
      </w:pPr>
      <w:r>
        <w:rPr>
          <w:bCs/>
          <w:sz w:val="28"/>
          <w:szCs w:val="28"/>
          <w:lang w:val="en-US"/>
        </w:rPr>
        <w:t xml:space="preserve">Ủy ban nhận thấy Chương trình </w:t>
      </w:r>
      <w:r w:rsidR="00E96820">
        <w:rPr>
          <w:bCs/>
          <w:sz w:val="28"/>
          <w:szCs w:val="28"/>
          <w:lang w:val="en-US"/>
        </w:rPr>
        <w:t xml:space="preserve">đang </w:t>
      </w:r>
      <w:r>
        <w:rPr>
          <w:bCs/>
          <w:sz w:val="28"/>
          <w:szCs w:val="28"/>
          <w:lang w:val="en-US"/>
        </w:rPr>
        <w:t>được thiết kế</w:t>
      </w:r>
      <w:r w:rsidRPr="00766DBA">
        <w:rPr>
          <w:bCs/>
          <w:sz w:val="28"/>
          <w:szCs w:val="28"/>
          <w:lang w:val="vi-VN"/>
        </w:rPr>
        <w:t xml:space="preserve"> </w:t>
      </w:r>
      <w:r>
        <w:rPr>
          <w:bCs/>
          <w:sz w:val="28"/>
          <w:szCs w:val="28"/>
          <w:lang w:val="en-US"/>
        </w:rPr>
        <w:t xml:space="preserve">với </w:t>
      </w:r>
      <w:r w:rsidRPr="00766DBA">
        <w:rPr>
          <w:bCs/>
          <w:sz w:val="28"/>
          <w:szCs w:val="28"/>
          <w:lang w:val="vi-VN"/>
        </w:rPr>
        <w:t>nhiều đầu mối chịu trách nhiệm hướng dẫn, triển khai thực hiện</w:t>
      </w:r>
      <w:r>
        <w:rPr>
          <w:bCs/>
          <w:sz w:val="28"/>
          <w:szCs w:val="28"/>
          <w:lang w:val="en-GB"/>
        </w:rPr>
        <w:t xml:space="preserve">; nhiều văn bản hướng dẫn cần được ban hành; </w:t>
      </w:r>
      <w:r>
        <w:rPr>
          <w:bCs/>
          <w:sz w:val="28"/>
          <w:szCs w:val="28"/>
          <w:lang w:val="en-US"/>
        </w:rPr>
        <w:t>c</w:t>
      </w:r>
      <w:r w:rsidRPr="00766DBA">
        <w:rPr>
          <w:bCs/>
          <w:sz w:val="28"/>
          <w:szCs w:val="28"/>
          <w:lang w:val="vi-VN"/>
        </w:rPr>
        <w:t xml:space="preserve">ách tổ chức quản lý, điều hành </w:t>
      </w:r>
      <w:r>
        <w:rPr>
          <w:bCs/>
          <w:sz w:val="28"/>
          <w:szCs w:val="28"/>
          <w:lang w:val="en-US"/>
        </w:rPr>
        <w:t xml:space="preserve">của </w:t>
      </w:r>
      <w:r w:rsidRPr="00766DBA">
        <w:rPr>
          <w:bCs/>
          <w:sz w:val="28"/>
          <w:szCs w:val="28"/>
          <w:lang w:val="vi-VN"/>
        </w:rPr>
        <w:t xml:space="preserve">Chương trình có thể dẫn tới những khó khăn, vướng mắc </w:t>
      </w:r>
      <w:r w:rsidR="00CE20D8">
        <w:rPr>
          <w:bCs/>
          <w:sz w:val="28"/>
          <w:szCs w:val="28"/>
          <w:lang w:val="en-GB"/>
        </w:rPr>
        <w:t>khi</w:t>
      </w:r>
      <w:r w:rsidRPr="00766DBA">
        <w:rPr>
          <w:bCs/>
          <w:sz w:val="28"/>
          <w:szCs w:val="28"/>
          <w:lang w:val="vi-VN"/>
        </w:rPr>
        <w:t xml:space="preserve"> triển khai ở cơ sở, lặp lại những hạn chế mà Đoàn Giám sát về việc thực hiện 3 CTMTQG của Quốc hội đã chỉ ra.</w:t>
      </w:r>
    </w:p>
    <w:p w14:paraId="2484E64A" w14:textId="4F4A488A" w:rsidR="000A01C7" w:rsidRDefault="000A01C7" w:rsidP="00905F54">
      <w:pPr>
        <w:spacing w:before="120" w:after="120"/>
        <w:ind w:firstLine="720"/>
        <w:jc w:val="both"/>
        <w:rPr>
          <w:sz w:val="28"/>
          <w:szCs w:val="28"/>
          <w:lang w:val="en-GB"/>
        </w:rPr>
      </w:pPr>
      <w:r w:rsidRPr="00766DBA">
        <w:rPr>
          <w:bCs/>
          <w:sz w:val="28"/>
          <w:szCs w:val="28"/>
          <w:lang w:val="vi-VN"/>
        </w:rPr>
        <w:t xml:space="preserve">Ủy ban </w:t>
      </w:r>
      <w:r>
        <w:rPr>
          <w:bCs/>
          <w:sz w:val="28"/>
          <w:szCs w:val="28"/>
          <w:lang w:val="en-US"/>
        </w:rPr>
        <w:t>đề nghị</w:t>
      </w:r>
      <w:r w:rsidRPr="00766DBA">
        <w:rPr>
          <w:bCs/>
          <w:sz w:val="28"/>
          <w:szCs w:val="28"/>
          <w:lang w:val="vi-VN"/>
        </w:rPr>
        <w:t xml:space="preserve"> Chính phủ </w:t>
      </w:r>
      <w:r>
        <w:rPr>
          <w:sz w:val="28"/>
          <w:szCs w:val="28"/>
          <w:lang w:val="en-US"/>
        </w:rPr>
        <w:t>nghiên cứu</w:t>
      </w:r>
      <w:r w:rsidRPr="00766DBA">
        <w:rPr>
          <w:sz w:val="28"/>
          <w:szCs w:val="28"/>
          <w:lang w:val="vi-VN"/>
        </w:rPr>
        <w:t xml:space="preserve"> kỹ lưỡng việc phân công đầu mối</w:t>
      </w:r>
      <w:r w:rsidRPr="00766DBA">
        <w:rPr>
          <w:sz w:val="28"/>
          <w:szCs w:val="28"/>
          <w:lang w:val="en-US"/>
        </w:rPr>
        <w:t xml:space="preserve"> hướng dẫn,</w:t>
      </w:r>
      <w:r w:rsidRPr="00766DBA">
        <w:rPr>
          <w:sz w:val="28"/>
          <w:szCs w:val="28"/>
          <w:lang w:val="vi-VN"/>
        </w:rPr>
        <w:t xml:space="preserve"> triển khai</w:t>
      </w:r>
      <w:r w:rsidRPr="00766DBA">
        <w:rPr>
          <w:sz w:val="28"/>
          <w:szCs w:val="28"/>
          <w:lang w:val="en-US"/>
        </w:rPr>
        <w:t xml:space="preserve"> thực hiện</w:t>
      </w:r>
      <w:r>
        <w:rPr>
          <w:sz w:val="28"/>
          <w:szCs w:val="28"/>
          <w:lang w:val="en-GB"/>
        </w:rPr>
        <w:t xml:space="preserve"> theo hướng </w:t>
      </w:r>
      <w:r w:rsidRPr="00766DBA">
        <w:rPr>
          <w:sz w:val="28"/>
          <w:szCs w:val="28"/>
          <w:lang w:val="en-GB"/>
        </w:rPr>
        <w:t xml:space="preserve">tinh gọn, </w:t>
      </w:r>
      <w:r>
        <w:rPr>
          <w:sz w:val="28"/>
          <w:szCs w:val="28"/>
          <w:lang w:val="en-GB"/>
        </w:rPr>
        <w:t xml:space="preserve">tăng cường phân cấp, phân quyền, bảo đảm </w:t>
      </w:r>
      <w:r w:rsidRPr="00766DBA">
        <w:rPr>
          <w:sz w:val="28"/>
          <w:szCs w:val="28"/>
          <w:lang w:val="en-GB"/>
        </w:rPr>
        <w:t>hiệu lực, hiệu quả trong công tác quản lý</w:t>
      </w:r>
      <w:r>
        <w:rPr>
          <w:sz w:val="28"/>
          <w:szCs w:val="28"/>
          <w:lang w:val="en-GB"/>
        </w:rPr>
        <w:t xml:space="preserve"> và</w:t>
      </w:r>
      <w:r w:rsidRPr="00766DBA">
        <w:rPr>
          <w:sz w:val="28"/>
          <w:szCs w:val="28"/>
          <w:lang w:val="en-GB"/>
        </w:rPr>
        <w:t xml:space="preserve"> thuận lợi trong triển khai thực hiện</w:t>
      </w:r>
      <w:r w:rsidR="005A3F1C">
        <w:rPr>
          <w:sz w:val="28"/>
          <w:szCs w:val="28"/>
          <w:lang w:val="en-GB"/>
        </w:rPr>
        <w:t>.</w:t>
      </w:r>
      <w:bookmarkStart w:id="2" w:name="_GoBack"/>
      <w:bookmarkEnd w:id="2"/>
    </w:p>
    <w:p w14:paraId="5809CC31" w14:textId="77777777" w:rsidR="00542D4C" w:rsidRPr="00AD6DAE" w:rsidRDefault="00542D4C" w:rsidP="00542D4C">
      <w:pPr>
        <w:tabs>
          <w:tab w:val="left" w:pos="1233"/>
        </w:tabs>
        <w:spacing w:before="120" w:after="120"/>
        <w:ind w:firstLine="720"/>
        <w:jc w:val="both"/>
        <w:outlineLvl w:val="0"/>
        <w:rPr>
          <w:b/>
          <w:bCs/>
          <w:sz w:val="28"/>
          <w:szCs w:val="28"/>
          <w:lang w:val="vi-VN"/>
        </w:rPr>
      </w:pPr>
      <w:r w:rsidRPr="00AD6DAE">
        <w:rPr>
          <w:b/>
          <w:bCs/>
          <w:sz w:val="28"/>
          <w:szCs w:val="28"/>
        </w:rPr>
        <w:t>8</w:t>
      </w:r>
      <w:r w:rsidRPr="00AD6DAE">
        <w:rPr>
          <w:b/>
          <w:bCs/>
          <w:sz w:val="28"/>
          <w:szCs w:val="28"/>
          <w:lang w:val="vi-VN"/>
        </w:rPr>
        <w:t>. Về</w:t>
      </w:r>
      <w:r w:rsidRPr="00AD6DAE">
        <w:rPr>
          <w:b/>
          <w:bCs/>
          <w:sz w:val="28"/>
          <w:szCs w:val="28"/>
          <w:lang w:val="en-GB"/>
        </w:rPr>
        <w:t xml:space="preserve"> một số vấn đề liên quan tới </w:t>
      </w:r>
      <w:r w:rsidRPr="00AD6DAE">
        <w:rPr>
          <w:b/>
          <w:bCs/>
          <w:sz w:val="28"/>
          <w:szCs w:val="28"/>
          <w:lang w:val="vi-VN"/>
        </w:rPr>
        <w:t xml:space="preserve">quan điểm, </w:t>
      </w:r>
      <w:r w:rsidRPr="00AD6DAE">
        <w:rPr>
          <w:b/>
          <w:bCs/>
          <w:sz w:val="28"/>
          <w:szCs w:val="28"/>
        </w:rPr>
        <w:t>nguyên tắc xây dựng</w:t>
      </w:r>
      <w:r w:rsidRPr="00AD6DAE">
        <w:rPr>
          <w:b/>
          <w:bCs/>
          <w:sz w:val="28"/>
          <w:szCs w:val="28"/>
          <w:lang w:val="vi-VN"/>
        </w:rPr>
        <w:t xml:space="preserve"> Chương trình</w:t>
      </w:r>
    </w:p>
    <w:p w14:paraId="0AEB5463" w14:textId="77777777" w:rsidR="00542D4C" w:rsidRPr="00AD6DAE" w:rsidRDefault="00542D4C" w:rsidP="00542D4C">
      <w:pPr>
        <w:spacing w:before="120" w:after="120"/>
        <w:ind w:firstLine="720"/>
        <w:jc w:val="both"/>
        <w:rPr>
          <w:sz w:val="28"/>
          <w:szCs w:val="28"/>
        </w:rPr>
      </w:pPr>
      <w:r w:rsidRPr="00AD6DAE">
        <w:rPr>
          <w:sz w:val="28"/>
          <w:szCs w:val="28"/>
        </w:rPr>
        <w:t>Chương trình có</w:t>
      </w:r>
      <w:r w:rsidRPr="00AD6DAE">
        <w:rPr>
          <w:sz w:val="28"/>
          <w:szCs w:val="28"/>
          <w:lang w:val="vi-VN"/>
        </w:rPr>
        <w:t xml:space="preserve"> đối tượng,</w:t>
      </w:r>
      <w:r w:rsidRPr="00AD6DAE">
        <w:rPr>
          <w:sz w:val="28"/>
          <w:szCs w:val="28"/>
        </w:rPr>
        <w:t xml:space="preserve"> phạm vi rộng</w:t>
      </w:r>
      <w:r w:rsidRPr="00AD6DAE">
        <w:rPr>
          <w:sz w:val="28"/>
          <w:szCs w:val="28"/>
          <w:lang w:val="vi-VN"/>
        </w:rPr>
        <w:t xml:space="preserve"> với </w:t>
      </w:r>
      <w:r w:rsidRPr="00AD6DAE">
        <w:rPr>
          <w:sz w:val="28"/>
          <w:szCs w:val="28"/>
        </w:rPr>
        <w:t>nhiều nội dung khó, có nhiều cách tiếp cận khác nhau. Để tránh chồng chéo, trùng lặp về mục tiêu, đối tượng thụ hưởng, nội dung, nguồn vốn thực hiện, bảo đảm tính khả thi, Ủy ban c</w:t>
      </w:r>
      <w:r w:rsidRPr="00AD6DAE">
        <w:rPr>
          <w:sz w:val="28"/>
          <w:szCs w:val="28"/>
          <w:lang w:val="vi-VN"/>
        </w:rPr>
        <w:t xml:space="preserve">ho rằng </w:t>
      </w:r>
      <w:r w:rsidRPr="00AD6DAE">
        <w:rPr>
          <w:sz w:val="28"/>
          <w:szCs w:val="28"/>
        </w:rPr>
        <w:t>cần làm rõ và thống nhất quan điểm, nguyên tắc xây dựng Chương trình:</w:t>
      </w:r>
    </w:p>
    <w:p w14:paraId="0111129D" w14:textId="77777777" w:rsidR="00542D4C" w:rsidRPr="00AD6DAE" w:rsidRDefault="00542D4C" w:rsidP="00542D4C">
      <w:pPr>
        <w:spacing w:before="120" w:after="120"/>
        <w:ind w:firstLine="720"/>
        <w:jc w:val="both"/>
        <w:rPr>
          <w:spacing w:val="-6"/>
          <w:sz w:val="28"/>
          <w:szCs w:val="28"/>
        </w:rPr>
      </w:pPr>
      <w:r w:rsidRPr="00AD6DAE">
        <w:rPr>
          <w:spacing w:val="-6"/>
          <w:sz w:val="28"/>
          <w:szCs w:val="28"/>
        </w:rPr>
        <w:t xml:space="preserve">(1) </w:t>
      </w:r>
      <w:r w:rsidRPr="00AD6DAE">
        <w:rPr>
          <w:spacing w:val="-6"/>
          <w:sz w:val="28"/>
          <w:szCs w:val="28"/>
          <w:lang w:val="vi-VN"/>
        </w:rPr>
        <w:t xml:space="preserve">Chương trình mục tiêu quốc gia là </w:t>
      </w:r>
      <w:r w:rsidRPr="00AD6DAE">
        <w:rPr>
          <w:spacing w:val="-6"/>
          <w:sz w:val="28"/>
          <w:szCs w:val="28"/>
        </w:rPr>
        <w:t>chính sách quan trọng của Nhà nước để thực hiện các</w:t>
      </w:r>
      <w:r w:rsidRPr="00AD6DAE">
        <w:rPr>
          <w:spacing w:val="-6"/>
          <w:sz w:val="28"/>
          <w:szCs w:val="28"/>
          <w:lang w:val="vi-VN"/>
        </w:rPr>
        <w:t xml:space="preserve"> nhiệm vụ, dự án </w:t>
      </w:r>
      <w:r w:rsidRPr="00AD6DAE">
        <w:rPr>
          <w:spacing w:val="-6"/>
          <w:sz w:val="28"/>
          <w:szCs w:val="28"/>
          <w:lang w:val="en-GB"/>
        </w:rPr>
        <w:t xml:space="preserve">quan trọng, </w:t>
      </w:r>
      <w:r w:rsidRPr="00AD6DAE">
        <w:rPr>
          <w:spacing w:val="-6"/>
          <w:sz w:val="28"/>
          <w:szCs w:val="28"/>
          <w:lang w:val="vi-VN"/>
        </w:rPr>
        <w:t>cấp bách của ngành</w:t>
      </w:r>
      <w:r w:rsidRPr="00AD6DAE">
        <w:rPr>
          <w:spacing w:val="-6"/>
          <w:sz w:val="28"/>
          <w:szCs w:val="28"/>
          <w:lang w:val="en-GB"/>
        </w:rPr>
        <w:t xml:space="preserve"> văn hóa</w:t>
      </w:r>
      <w:r w:rsidRPr="00AD6DAE">
        <w:rPr>
          <w:spacing w:val="-6"/>
          <w:sz w:val="28"/>
          <w:szCs w:val="28"/>
          <w:lang w:val="vi-VN"/>
        </w:rPr>
        <w:t>, không thay</w:t>
      </w:r>
      <w:r w:rsidRPr="00AD6DAE">
        <w:rPr>
          <w:spacing w:val="-6"/>
          <w:sz w:val="28"/>
          <w:szCs w:val="28"/>
          <w:lang w:val="en-GB"/>
        </w:rPr>
        <w:t xml:space="preserve"> thế</w:t>
      </w:r>
      <w:r w:rsidRPr="00AD6DAE">
        <w:rPr>
          <w:spacing w:val="-6"/>
          <w:sz w:val="28"/>
          <w:szCs w:val="28"/>
          <w:lang w:val="vi-VN"/>
        </w:rPr>
        <w:t xml:space="preserve"> </w:t>
      </w:r>
      <w:r w:rsidRPr="00AD6DAE">
        <w:rPr>
          <w:spacing w:val="-6"/>
          <w:sz w:val="28"/>
          <w:szCs w:val="28"/>
          <w:lang w:val="en-GB"/>
        </w:rPr>
        <w:t xml:space="preserve">toàn bộ các nhiệm vụ </w:t>
      </w:r>
      <w:r w:rsidRPr="00AD6DAE">
        <w:rPr>
          <w:spacing w:val="-6"/>
          <w:sz w:val="28"/>
          <w:szCs w:val="28"/>
          <w:lang w:val="vi-VN"/>
        </w:rPr>
        <w:t>đầu tư</w:t>
      </w:r>
      <w:r w:rsidRPr="00AD6DAE">
        <w:rPr>
          <w:spacing w:val="-6"/>
          <w:sz w:val="28"/>
          <w:szCs w:val="28"/>
        </w:rPr>
        <w:t xml:space="preserve"> khác</w:t>
      </w:r>
      <w:r w:rsidRPr="00AD6DAE">
        <w:rPr>
          <w:spacing w:val="-6"/>
          <w:sz w:val="28"/>
          <w:szCs w:val="28"/>
          <w:lang w:val="vi-VN"/>
        </w:rPr>
        <w:t xml:space="preserve"> </w:t>
      </w:r>
      <w:r w:rsidRPr="00AD6DAE">
        <w:rPr>
          <w:spacing w:val="-6"/>
          <w:sz w:val="28"/>
          <w:szCs w:val="28"/>
        </w:rPr>
        <w:t>của Nhà nước</w:t>
      </w:r>
      <w:r w:rsidRPr="00AD6DAE">
        <w:rPr>
          <w:spacing w:val="-6"/>
          <w:sz w:val="28"/>
          <w:szCs w:val="28"/>
          <w:lang w:val="vi-VN"/>
        </w:rPr>
        <w:t xml:space="preserve"> cho hoạt động phát triển văn hoá. </w:t>
      </w:r>
    </w:p>
    <w:p w14:paraId="0703D0CE" w14:textId="77777777" w:rsidR="00542D4C" w:rsidRPr="00AD6DAE" w:rsidRDefault="00542D4C" w:rsidP="00542D4C">
      <w:pPr>
        <w:spacing w:before="120" w:after="120" w:line="340" w:lineRule="exact"/>
        <w:ind w:firstLine="720"/>
        <w:jc w:val="both"/>
        <w:rPr>
          <w:sz w:val="28"/>
          <w:szCs w:val="28"/>
          <w:lang w:val="vi-VN"/>
        </w:rPr>
      </w:pPr>
      <w:r w:rsidRPr="00AD6DAE">
        <w:rPr>
          <w:iCs/>
          <w:sz w:val="28"/>
          <w:szCs w:val="28"/>
        </w:rPr>
        <w:t>(2)</w:t>
      </w:r>
      <w:r w:rsidRPr="00AD6DAE">
        <w:rPr>
          <w:i/>
          <w:iCs/>
          <w:sz w:val="28"/>
          <w:szCs w:val="28"/>
        </w:rPr>
        <w:t xml:space="preserve"> </w:t>
      </w:r>
      <w:r w:rsidRPr="00AD6DAE">
        <w:rPr>
          <w:sz w:val="28"/>
          <w:szCs w:val="28"/>
        </w:rPr>
        <w:t xml:space="preserve">Phân định rõ các nội dung, nhiệm vụ chi ngân sách nhà nước đầu tư phát triển văn hóa trong kế hoạch đầu tư công trung hạn, chi thường xuyên và nội dung, nhiệm vụ chi của </w:t>
      </w:r>
      <w:r w:rsidRPr="00AD6DAE">
        <w:rPr>
          <w:sz w:val="28"/>
          <w:szCs w:val="28"/>
          <w:lang w:val="vi-VN"/>
        </w:rPr>
        <w:t>C</w:t>
      </w:r>
      <w:r w:rsidRPr="00AD6DAE">
        <w:rPr>
          <w:sz w:val="28"/>
          <w:szCs w:val="28"/>
        </w:rPr>
        <w:t>hương trình.</w:t>
      </w:r>
      <w:r w:rsidRPr="00AD6DAE">
        <w:rPr>
          <w:sz w:val="28"/>
          <w:szCs w:val="28"/>
          <w:lang w:val="vi-VN"/>
        </w:rPr>
        <w:t xml:space="preserve"> </w:t>
      </w:r>
      <w:r w:rsidRPr="00AD6DAE">
        <w:rPr>
          <w:sz w:val="28"/>
          <w:szCs w:val="28"/>
        </w:rPr>
        <w:t>Đánh giá toàn diện về</w:t>
      </w:r>
      <w:r w:rsidRPr="00AD6DAE">
        <w:rPr>
          <w:sz w:val="28"/>
          <w:szCs w:val="28"/>
          <w:lang w:val="vi-VN"/>
        </w:rPr>
        <w:t xml:space="preserve"> </w:t>
      </w:r>
      <w:r w:rsidRPr="00AD6DAE">
        <w:rPr>
          <w:sz w:val="28"/>
          <w:szCs w:val="28"/>
        </w:rPr>
        <w:t xml:space="preserve">hiệu quả đầu tư của ngân sách </w:t>
      </w:r>
      <w:r w:rsidRPr="00AD6DAE">
        <w:rPr>
          <w:sz w:val="28"/>
          <w:szCs w:val="28"/>
          <w:lang w:val="vi-VN"/>
        </w:rPr>
        <w:t>N</w:t>
      </w:r>
      <w:r w:rsidRPr="00AD6DAE">
        <w:rPr>
          <w:sz w:val="28"/>
          <w:szCs w:val="28"/>
        </w:rPr>
        <w:t xml:space="preserve">hà nước đối với lĩnh vực văn hóa trong tương quan với đầu tư của </w:t>
      </w:r>
      <w:r w:rsidRPr="00AD6DAE">
        <w:rPr>
          <w:sz w:val="28"/>
          <w:szCs w:val="28"/>
        </w:rPr>
        <w:lastRenderedPageBreak/>
        <w:t xml:space="preserve">toàn xã hội để </w:t>
      </w:r>
      <w:r w:rsidRPr="00AD6DAE">
        <w:rPr>
          <w:sz w:val="28"/>
          <w:szCs w:val="28"/>
          <w:lang w:val="vi-VN"/>
        </w:rPr>
        <w:t>xác định</w:t>
      </w:r>
      <w:r w:rsidRPr="00AD6DAE">
        <w:rPr>
          <w:sz w:val="28"/>
          <w:szCs w:val="28"/>
        </w:rPr>
        <w:t xml:space="preserve"> các nội dung cần tập trung đầu tư từ </w:t>
      </w:r>
      <w:r w:rsidRPr="00AD6DAE">
        <w:rPr>
          <w:sz w:val="28"/>
          <w:szCs w:val="28"/>
          <w:lang w:val="vi-VN"/>
        </w:rPr>
        <w:t>C</w:t>
      </w:r>
      <w:r w:rsidRPr="00AD6DAE">
        <w:rPr>
          <w:sz w:val="28"/>
          <w:szCs w:val="28"/>
        </w:rPr>
        <w:t>hương trình</w:t>
      </w:r>
      <w:r w:rsidRPr="00AD6DAE">
        <w:rPr>
          <w:sz w:val="28"/>
          <w:szCs w:val="28"/>
          <w:lang w:val="vi-VN"/>
        </w:rPr>
        <w:t>.</w:t>
      </w:r>
    </w:p>
    <w:p w14:paraId="386E120E" w14:textId="77777777" w:rsidR="00542D4C" w:rsidRPr="00AD6DAE" w:rsidRDefault="00542D4C" w:rsidP="00542D4C">
      <w:pPr>
        <w:spacing w:before="120" w:after="120" w:line="340" w:lineRule="exact"/>
        <w:ind w:firstLine="720"/>
        <w:jc w:val="both"/>
        <w:rPr>
          <w:sz w:val="28"/>
          <w:szCs w:val="28"/>
        </w:rPr>
      </w:pPr>
      <w:r w:rsidRPr="00AD6DAE">
        <w:rPr>
          <w:sz w:val="28"/>
          <w:szCs w:val="28"/>
        </w:rPr>
        <w:t xml:space="preserve">(3) Các mục tiêu, chỉ tiêu, nhiệm vụ của Chương trình cần phải được xây dựng có </w:t>
      </w:r>
      <w:r w:rsidRPr="00AD6DAE">
        <w:rPr>
          <w:sz w:val="28"/>
          <w:szCs w:val="28"/>
          <w:lang w:val="vi-VN"/>
        </w:rPr>
        <w:t xml:space="preserve">trọng tâm, trọng điểm, </w:t>
      </w:r>
      <w:r w:rsidRPr="00AD6DAE">
        <w:rPr>
          <w:sz w:val="28"/>
          <w:szCs w:val="28"/>
        </w:rPr>
        <w:t>nhằm tạo ra các đột phá trong phát triển văn hóa, trong đó chú ý ưu tiên</w:t>
      </w:r>
      <w:r w:rsidRPr="00AD6DAE">
        <w:rPr>
          <w:sz w:val="28"/>
          <w:szCs w:val="28"/>
          <w:lang w:val="en-GB"/>
        </w:rPr>
        <w:t>: (i) c</w:t>
      </w:r>
      <w:r w:rsidRPr="00AD6DAE">
        <w:rPr>
          <w:sz w:val="28"/>
          <w:szCs w:val="28"/>
        </w:rPr>
        <w:t xml:space="preserve">ác nhiệm vụ quan trọng, cấp thiết </w:t>
      </w:r>
      <w:r w:rsidRPr="00AD6DAE">
        <w:rPr>
          <w:sz w:val="28"/>
          <w:szCs w:val="28"/>
          <w:lang w:val="en-GB"/>
        </w:rPr>
        <w:t xml:space="preserve">trong </w:t>
      </w:r>
      <w:r w:rsidRPr="00AD6DAE">
        <w:rPr>
          <w:sz w:val="28"/>
          <w:szCs w:val="28"/>
        </w:rPr>
        <w:t xml:space="preserve">bảo tồn, phát triển văn hóa; </w:t>
      </w:r>
      <w:r w:rsidRPr="00AD6DAE">
        <w:rPr>
          <w:sz w:val="28"/>
          <w:szCs w:val="28"/>
          <w:lang w:val="en-GB"/>
        </w:rPr>
        <w:t>(ii)</w:t>
      </w:r>
      <w:r w:rsidRPr="00AD6DAE">
        <w:rPr>
          <w:sz w:val="28"/>
          <w:szCs w:val="28"/>
        </w:rPr>
        <w:t xml:space="preserve"> </w:t>
      </w:r>
      <w:r w:rsidRPr="00AD6DAE">
        <w:rPr>
          <w:sz w:val="28"/>
          <w:szCs w:val="28"/>
          <w:lang w:val="en-GB"/>
        </w:rPr>
        <w:t>c</w:t>
      </w:r>
      <w:r w:rsidRPr="00AD6DAE">
        <w:rPr>
          <w:sz w:val="28"/>
          <w:szCs w:val="28"/>
        </w:rPr>
        <w:t>ác nhiệm vụ</w:t>
      </w:r>
      <w:r w:rsidRPr="00AD6DAE">
        <w:rPr>
          <w:sz w:val="28"/>
          <w:szCs w:val="28"/>
          <w:lang w:val="vi-VN"/>
        </w:rPr>
        <w:t xml:space="preserve"> mà</w:t>
      </w:r>
      <w:r w:rsidRPr="00AD6DAE">
        <w:rPr>
          <w:sz w:val="28"/>
          <w:szCs w:val="28"/>
        </w:rPr>
        <w:t xml:space="preserve"> </w:t>
      </w:r>
      <w:r w:rsidRPr="00AD6DAE">
        <w:rPr>
          <w:sz w:val="28"/>
          <w:szCs w:val="28"/>
          <w:lang w:val="vi-VN"/>
        </w:rPr>
        <w:t>N</w:t>
      </w:r>
      <w:r w:rsidRPr="00AD6DAE">
        <w:rPr>
          <w:sz w:val="28"/>
          <w:szCs w:val="28"/>
        </w:rPr>
        <w:t>hà nước cần đầu tư để dẫn dắt, định hướng, chi phối, tạo ra nền tảng để thu hút toàn xã hội</w:t>
      </w:r>
      <w:r w:rsidRPr="00AD6DAE">
        <w:rPr>
          <w:sz w:val="28"/>
          <w:szCs w:val="28"/>
          <w:lang w:val="en-GB"/>
        </w:rPr>
        <w:t xml:space="preserve"> tham gia phát triển văn hóa; (iii) nhiệm vụ về </w:t>
      </w:r>
      <w:r w:rsidRPr="00AD6DAE">
        <w:rPr>
          <w:sz w:val="28"/>
          <w:szCs w:val="28"/>
        </w:rPr>
        <w:t>đổi mới sáng tạo</w:t>
      </w:r>
      <w:r w:rsidRPr="00AD6DAE">
        <w:rPr>
          <w:sz w:val="28"/>
          <w:szCs w:val="28"/>
          <w:lang w:val="en-GB"/>
        </w:rPr>
        <w:t>, chuyển đổi số…</w:t>
      </w:r>
      <w:r w:rsidRPr="00AD6DAE">
        <w:rPr>
          <w:sz w:val="28"/>
          <w:szCs w:val="28"/>
        </w:rPr>
        <w:t>trong lĩnh vực văn hóa;</w:t>
      </w:r>
      <w:r w:rsidRPr="00AD6DAE">
        <w:rPr>
          <w:sz w:val="28"/>
          <w:szCs w:val="28"/>
          <w:lang w:val="en-GB"/>
        </w:rPr>
        <w:t xml:space="preserve"> (iv) hỗ trợ c</w:t>
      </w:r>
      <w:r w:rsidRPr="00AD6DAE">
        <w:rPr>
          <w:sz w:val="28"/>
          <w:szCs w:val="28"/>
        </w:rPr>
        <w:t>ác khu vực có điều kiện phát triển kinh tế - xã hội khó khăn</w:t>
      </w:r>
      <w:r w:rsidRPr="00AD6DAE">
        <w:rPr>
          <w:sz w:val="28"/>
          <w:szCs w:val="28"/>
          <w:lang w:val="en-GB"/>
        </w:rPr>
        <w:t>.</w:t>
      </w:r>
    </w:p>
    <w:p w14:paraId="71B7704C" w14:textId="77777777" w:rsidR="00542D4C" w:rsidRPr="00AD6DAE" w:rsidRDefault="00542D4C" w:rsidP="00542D4C">
      <w:pPr>
        <w:spacing w:before="120" w:after="120" w:line="340" w:lineRule="exact"/>
        <w:ind w:firstLine="720"/>
        <w:jc w:val="both"/>
        <w:rPr>
          <w:spacing w:val="-2"/>
          <w:sz w:val="28"/>
          <w:szCs w:val="28"/>
          <w:lang w:val="vi-VN"/>
        </w:rPr>
      </w:pPr>
      <w:r w:rsidRPr="00AD6DAE">
        <w:rPr>
          <w:iCs/>
          <w:spacing w:val="-2"/>
          <w:sz w:val="28"/>
          <w:szCs w:val="28"/>
        </w:rPr>
        <w:t xml:space="preserve">(4) Đánh giá đầy đủ, toàn diện, chính xác thực trạng, </w:t>
      </w:r>
      <w:r w:rsidRPr="00AD6DAE">
        <w:rPr>
          <w:spacing w:val="-2"/>
          <w:sz w:val="28"/>
          <w:szCs w:val="28"/>
        </w:rPr>
        <w:t>nhu cầu để có cơ sở xác định chính xác mục tiêu, nhiệm vụ đầu tư; cần tính toán khả năng, mức độ đáp ứng của các nguồn vốn; tính khả thi, hiệu quả của các chỉ tiêu, nhiệm vụ, giải pháp, sản phẩm của Chương trình</w:t>
      </w:r>
      <w:r w:rsidRPr="00AD6DAE">
        <w:rPr>
          <w:spacing w:val="-2"/>
          <w:sz w:val="28"/>
          <w:szCs w:val="28"/>
          <w:lang w:val="vi-VN"/>
        </w:rPr>
        <w:t xml:space="preserve">. </w:t>
      </w:r>
      <w:r w:rsidRPr="00AD6DAE">
        <w:rPr>
          <w:spacing w:val="-2"/>
          <w:sz w:val="28"/>
          <w:szCs w:val="28"/>
        </w:rPr>
        <w:t>Chương trình cần có tính kế thừa nhưng không trùng lắp, chồng chéo với chương trình, đề án đã được phê duyệt</w:t>
      </w:r>
      <w:r w:rsidRPr="00AD6DAE">
        <w:rPr>
          <w:spacing w:val="-2"/>
          <w:sz w:val="28"/>
          <w:szCs w:val="28"/>
          <w:lang w:val="vi-VN"/>
        </w:rPr>
        <w:t xml:space="preserve"> và </w:t>
      </w:r>
      <w:r w:rsidRPr="00AD6DAE">
        <w:rPr>
          <w:spacing w:val="-2"/>
          <w:sz w:val="28"/>
          <w:szCs w:val="28"/>
        </w:rPr>
        <w:t>đang triển khai</w:t>
      </w:r>
      <w:r w:rsidRPr="00AD6DAE">
        <w:rPr>
          <w:spacing w:val="-2"/>
          <w:sz w:val="28"/>
          <w:szCs w:val="28"/>
          <w:lang w:val="vi-VN"/>
        </w:rPr>
        <w:t>.</w:t>
      </w:r>
    </w:p>
    <w:p w14:paraId="3FFFEBE7" w14:textId="255C079A" w:rsidR="00542D4C" w:rsidRPr="000A01C7" w:rsidRDefault="00542D4C" w:rsidP="00542D4C">
      <w:pPr>
        <w:spacing w:before="120" w:after="120"/>
        <w:ind w:firstLine="720"/>
        <w:jc w:val="both"/>
        <w:rPr>
          <w:bCs/>
          <w:sz w:val="28"/>
          <w:szCs w:val="28"/>
          <w:lang w:val="en-GB"/>
        </w:rPr>
      </w:pPr>
      <w:r w:rsidRPr="00AD6DAE">
        <w:rPr>
          <w:sz w:val="28"/>
          <w:szCs w:val="28"/>
          <w:lang w:val="en-GB"/>
        </w:rPr>
        <w:t>(5) Phân công rõ trách nhiệm của cơ quan chủ trì, các cơ quan phối hợp theo hướng tinh gọn về đầu mối, tăng cường phân cấp, phân quyền, bảo đảm hiệu lực, hiệu quả trong công tác quản lý và thuận lợi trong triển khai thực hiện.</w:t>
      </w:r>
    </w:p>
    <w:p w14:paraId="47745052" w14:textId="77777777" w:rsidR="00905F54" w:rsidRPr="00360A4A" w:rsidRDefault="00905F54" w:rsidP="00905F54">
      <w:pPr>
        <w:pStyle w:val="ListParagraph"/>
        <w:widowControl w:val="0"/>
        <w:spacing w:before="120" w:after="120"/>
        <w:ind w:left="0" w:firstLine="720"/>
        <w:jc w:val="both"/>
        <w:rPr>
          <w:b/>
          <w:sz w:val="28"/>
          <w:szCs w:val="28"/>
          <w:lang w:val="vi-VN"/>
        </w:rPr>
      </w:pPr>
      <w:r w:rsidRPr="00360A4A">
        <w:rPr>
          <w:b/>
          <w:sz w:val="28"/>
          <w:szCs w:val="28"/>
          <w:lang w:val="vi-VN"/>
        </w:rPr>
        <w:t xml:space="preserve">II. MỘT SỐ VẤN ĐỀ CỤ THỂ </w:t>
      </w:r>
    </w:p>
    <w:p w14:paraId="22191D4E" w14:textId="77777777" w:rsidR="000A01C7" w:rsidRDefault="000A01C7" w:rsidP="000A01C7">
      <w:pPr>
        <w:spacing w:before="80" w:after="80" w:line="252" w:lineRule="auto"/>
        <w:ind w:firstLine="720"/>
        <w:jc w:val="both"/>
        <w:rPr>
          <w:b/>
          <w:bCs/>
          <w:sz w:val="28"/>
          <w:szCs w:val="28"/>
          <w:lang w:val="vi-VN"/>
        </w:rPr>
      </w:pPr>
      <w:r>
        <w:rPr>
          <w:b/>
          <w:bCs/>
          <w:sz w:val="28"/>
          <w:szCs w:val="28"/>
          <w:lang w:val="en-GB"/>
        </w:rPr>
        <w:t xml:space="preserve">1. </w:t>
      </w:r>
      <w:r>
        <w:rPr>
          <w:b/>
          <w:bCs/>
          <w:color w:val="000000"/>
          <w:sz w:val="28"/>
          <w:szCs w:val="28"/>
          <w:lang w:val="en-GB"/>
        </w:rPr>
        <w:t>Về</w:t>
      </w:r>
      <w:r w:rsidRPr="00766DBA">
        <w:rPr>
          <w:b/>
          <w:bCs/>
          <w:sz w:val="28"/>
          <w:szCs w:val="28"/>
          <w:lang w:val="vi-VN"/>
        </w:rPr>
        <w:t xml:space="preserve"> tên gọi của Chương trình</w:t>
      </w:r>
    </w:p>
    <w:p w14:paraId="120B5E82" w14:textId="766C982F" w:rsidR="000A01C7" w:rsidRDefault="00BC1F87" w:rsidP="000A01C7">
      <w:pPr>
        <w:spacing w:before="120" w:after="120"/>
        <w:ind w:firstLine="720"/>
        <w:jc w:val="both"/>
        <w:rPr>
          <w:b/>
          <w:sz w:val="28"/>
          <w:szCs w:val="28"/>
          <w:lang w:val="vi-VN"/>
        </w:rPr>
      </w:pPr>
      <w:r>
        <w:rPr>
          <w:spacing w:val="2"/>
          <w:sz w:val="28"/>
          <w:szCs w:val="28"/>
          <w:lang w:val="en-GB"/>
        </w:rPr>
        <w:t>Ủy</w:t>
      </w:r>
      <w:r w:rsidR="000A01C7" w:rsidRPr="00FD0B0F">
        <w:rPr>
          <w:spacing w:val="2"/>
          <w:sz w:val="28"/>
          <w:szCs w:val="28"/>
          <w:lang w:val="vi-VN"/>
        </w:rPr>
        <w:t xml:space="preserve"> ban nhất trí với tên gọi của Chương trình như Tờ trình của Chính phủ và Báo cáo đề xuất chủ trương đầu tư.</w:t>
      </w:r>
    </w:p>
    <w:p w14:paraId="274756A7" w14:textId="77777777" w:rsidR="000A01C7" w:rsidRPr="00E16757" w:rsidRDefault="000A01C7" w:rsidP="000A01C7">
      <w:pPr>
        <w:spacing w:before="80" w:after="80" w:line="252" w:lineRule="auto"/>
        <w:ind w:firstLine="720"/>
        <w:jc w:val="both"/>
        <w:rPr>
          <w:b/>
          <w:sz w:val="28"/>
          <w:szCs w:val="28"/>
          <w:lang w:val="en-GB"/>
        </w:rPr>
      </w:pPr>
      <w:r w:rsidRPr="00E16757">
        <w:rPr>
          <w:b/>
          <w:sz w:val="28"/>
          <w:szCs w:val="28"/>
          <w:lang w:val="en-GB"/>
        </w:rPr>
        <w:t>2. Về đối tượng thụ hưởng của Chương trình</w:t>
      </w:r>
    </w:p>
    <w:p w14:paraId="71C243BC" w14:textId="13E62B5F" w:rsidR="000A01C7" w:rsidRDefault="000A01C7" w:rsidP="00905F54">
      <w:pPr>
        <w:spacing w:before="120" w:after="120"/>
        <w:ind w:firstLine="720"/>
        <w:jc w:val="both"/>
        <w:rPr>
          <w:sz w:val="28"/>
          <w:szCs w:val="28"/>
          <w:lang w:val="en-US"/>
        </w:rPr>
      </w:pPr>
      <w:r>
        <w:rPr>
          <w:sz w:val="28"/>
          <w:szCs w:val="28"/>
          <w:lang w:val="en-US"/>
        </w:rPr>
        <w:t xml:space="preserve">Ủy ban </w:t>
      </w:r>
      <w:r w:rsidRPr="00F65805">
        <w:rPr>
          <w:sz w:val="28"/>
          <w:szCs w:val="28"/>
          <w:lang w:val="en-US"/>
        </w:rPr>
        <w:t xml:space="preserve">đề nghị rà soát, làm rõ đối tượng thụ hưởng của Chương trình, bảo đảm các đối tượng này phải có cơ sở pháp lý xác định để </w:t>
      </w:r>
      <w:r w:rsidR="007C6539" w:rsidRPr="00F65805">
        <w:rPr>
          <w:sz w:val="28"/>
          <w:szCs w:val="28"/>
          <w:lang w:val="en-US"/>
        </w:rPr>
        <w:t>quản lý chặt chẽ nguồn lực đầu tư</w:t>
      </w:r>
      <w:r w:rsidR="007C6539">
        <w:rPr>
          <w:sz w:val="28"/>
          <w:szCs w:val="28"/>
          <w:lang w:val="en-US"/>
        </w:rPr>
        <w:t>;</w:t>
      </w:r>
      <w:r w:rsidR="007C6539" w:rsidRPr="00F65805">
        <w:rPr>
          <w:sz w:val="28"/>
          <w:szCs w:val="28"/>
          <w:lang w:val="en-US"/>
        </w:rPr>
        <w:t xml:space="preserve"> </w:t>
      </w:r>
      <w:r w:rsidRPr="00F65805">
        <w:rPr>
          <w:sz w:val="28"/>
          <w:szCs w:val="28"/>
          <w:lang w:val="en-US"/>
        </w:rPr>
        <w:t>tránh trùng lặp</w:t>
      </w:r>
      <w:r w:rsidR="007C6539">
        <w:rPr>
          <w:sz w:val="28"/>
          <w:szCs w:val="28"/>
          <w:lang w:val="en-US"/>
        </w:rPr>
        <w:t xml:space="preserve"> hoặc bị bỏ sót</w:t>
      </w:r>
      <w:r>
        <w:rPr>
          <w:sz w:val="28"/>
          <w:szCs w:val="28"/>
          <w:lang w:val="en-US"/>
        </w:rPr>
        <w:t xml:space="preserve">. Có ý kiến cho rằng, đối tượng thụ hưởng của Chương trình quá rộng, đề nghị </w:t>
      </w:r>
      <w:r w:rsidR="007C6539">
        <w:rPr>
          <w:sz w:val="28"/>
          <w:szCs w:val="28"/>
          <w:lang w:val="en-US"/>
        </w:rPr>
        <w:t>làm rõ</w:t>
      </w:r>
      <w:r>
        <w:rPr>
          <w:sz w:val="28"/>
          <w:szCs w:val="28"/>
          <w:lang w:val="en-US"/>
        </w:rPr>
        <w:t xml:space="preserve"> cơ sở để xác định các đối tượng này.</w:t>
      </w:r>
    </w:p>
    <w:p w14:paraId="545957C6" w14:textId="77777777" w:rsidR="00927460" w:rsidRPr="00766DBA" w:rsidRDefault="00927460" w:rsidP="00927460">
      <w:pPr>
        <w:spacing w:before="80" w:after="80" w:line="252" w:lineRule="auto"/>
        <w:ind w:firstLine="720"/>
        <w:jc w:val="both"/>
        <w:rPr>
          <w:b/>
          <w:bCs/>
          <w:sz w:val="28"/>
          <w:szCs w:val="28"/>
          <w:lang w:val="vi-VN"/>
        </w:rPr>
      </w:pPr>
      <w:r>
        <w:rPr>
          <w:b/>
          <w:bCs/>
          <w:sz w:val="28"/>
          <w:szCs w:val="28"/>
          <w:lang w:val="en-GB"/>
        </w:rPr>
        <w:t>3</w:t>
      </w:r>
      <w:r w:rsidRPr="00766DBA">
        <w:rPr>
          <w:b/>
          <w:bCs/>
          <w:sz w:val="28"/>
          <w:szCs w:val="28"/>
          <w:lang w:val="vi-VN"/>
        </w:rPr>
        <w:t xml:space="preserve">. Về </w:t>
      </w:r>
      <w:r>
        <w:rPr>
          <w:b/>
          <w:bCs/>
          <w:sz w:val="28"/>
          <w:szCs w:val="28"/>
          <w:lang w:val="en-GB"/>
        </w:rPr>
        <w:t xml:space="preserve">địa điểm, </w:t>
      </w:r>
      <w:r w:rsidRPr="00766DBA">
        <w:rPr>
          <w:b/>
          <w:bCs/>
          <w:sz w:val="28"/>
          <w:szCs w:val="28"/>
          <w:lang w:val="vi-VN"/>
        </w:rPr>
        <w:t>phạm vi,</w:t>
      </w:r>
      <w:r>
        <w:rPr>
          <w:b/>
          <w:bCs/>
          <w:sz w:val="28"/>
          <w:szCs w:val="28"/>
          <w:lang w:val="en-US"/>
        </w:rPr>
        <w:t xml:space="preserve"> quy mô</w:t>
      </w:r>
      <w:r w:rsidRPr="00766DBA">
        <w:rPr>
          <w:b/>
          <w:bCs/>
          <w:sz w:val="28"/>
          <w:szCs w:val="28"/>
          <w:lang w:val="vi-VN"/>
        </w:rPr>
        <w:t xml:space="preserve"> thực hiện Chương trình</w:t>
      </w:r>
    </w:p>
    <w:p w14:paraId="04CA2283" w14:textId="2334C184" w:rsidR="00927460" w:rsidRDefault="00927460" w:rsidP="00905F54">
      <w:pPr>
        <w:spacing w:before="120" w:after="120"/>
        <w:ind w:firstLine="720"/>
        <w:jc w:val="both"/>
        <w:rPr>
          <w:b/>
          <w:sz w:val="28"/>
          <w:szCs w:val="28"/>
          <w:lang w:val="vi-VN"/>
        </w:rPr>
      </w:pPr>
      <w:r w:rsidRPr="00766DBA">
        <w:rPr>
          <w:sz w:val="28"/>
          <w:szCs w:val="28"/>
          <w:lang w:val="vi-VN"/>
        </w:rPr>
        <w:t xml:space="preserve">Ủy ban </w:t>
      </w:r>
      <w:r>
        <w:rPr>
          <w:sz w:val="28"/>
          <w:szCs w:val="28"/>
          <w:lang w:val="en-US"/>
        </w:rPr>
        <w:t xml:space="preserve">cơ bản </w:t>
      </w:r>
      <w:r w:rsidRPr="00766DBA">
        <w:rPr>
          <w:sz w:val="28"/>
          <w:szCs w:val="28"/>
          <w:lang w:val="vi-VN"/>
        </w:rPr>
        <w:t>nhất trí với đề xuất về quy mô, phạm vi, địa điểm thực hiện Chương trình trong phạm vi lãnh thổ Việt Nam.</w:t>
      </w:r>
      <w:r w:rsidRPr="00766DBA">
        <w:rPr>
          <w:sz w:val="28"/>
          <w:szCs w:val="28"/>
          <w:lang w:val="en-US"/>
        </w:rPr>
        <w:t xml:space="preserve"> Tuy nhiên, </w:t>
      </w:r>
      <w:r>
        <w:rPr>
          <w:sz w:val="28"/>
          <w:szCs w:val="28"/>
          <w:lang w:val="en-US"/>
        </w:rPr>
        <w:t xml:space="preserve">có ý kiến cho rằng </w:t>
      </w:r>
      <w:r w:rsidRPr="000E68E2">
        <w:rPr>
          <w:sz w:val="28"/>
          <w:szCs w:val="28"/>
          <w:lang w:val="en-US"/>
        </w:rPr>
        <w:t>phạm vi, quy mô của Chương trình còn rộng, dàn trải.</w:t>
      </w:r>
      <w:r>
        <w:rPr>
          <w:sz w:val="28"/>
          <w:szCs w:val="28"/>
          <w:lang w:val="en-US"/>
        </w:rPr>
        <w:t xml:space="preserve"> </w:t>
      </w:r>
      <w:r w:rsidRPr="00766DBA">
        <w:rPr>
          <w:sz w:val="28"/>
          <w:szCs w:val="28"/>
          <w:lang w:val="en-US"/>
        </w:rPr>
        <w:t xml:space="preserve">Ủy ban đề nghị cần xác định các nhiệm vụ đầu tư trọng điểm trong từng thời kỳ dựa trên điều kiện thực tiễn ở địa phương và kết quả đầu tư của ngân sách nhà nước ở các thời kỳ trước, </w:t>
      </w:r>
      <w:r>
        <w:rPr>
          <w:sz w:val="28"/>
          <w:szCs w:val="28"/>
          <w:lang w:val="en-US"/>
        </w:rPr>
        <w:t xml:space="preserve">một số loại hình công trình văn hóa đặc thù </w:t>
      </w:r>
      <w:r w:rsidRPr="00766DBA">
        <w:rPr>
          <w:sz w:val="28"/>
          <w:szCs w:val="28"/>
          <w:lang w:val="en-US"/>
        </w:rPr>
        <w:t>không nên phân bổ đều ở tất cả các địa phương.</w:t>
      </w:r>
    </w:p>
    <w:p w14:paraId="66A92366" w14:textId="77777777" w:rsidR="00927460" w:rsidRPr="00766DBA" w:rsidRDefault="00927460" w:rsidP="00927460">
      <w:pPr>
        <w:spacing w:before="80" w:after="80" w:line="252" w:lineRule="auto"/>
        <w:ind w:firstLine="720"/>
        <w:jc w:val="both"/>
        <w:rPr>
          <w:b/>
          <w:sz w:val="28"/>
          <w:szCs w:val="28"/>
          <w:lang w:val="vi-VN"/>
        </w:rPr>
      </w:pPr>
      <w:r>
        <w:rPr>
          <w:b/>
          <w:sz w:val="28"/>
          <w:szCs w:val="28"/>
          <w:lang w:val="en-US"/>
        </w:rPr>
        <w:t>4</w:t>
      </w:r>
      <w:r w:rsidRPr="00766DBA">
        <w:rPr>
          <w:b/>
          <w:sz w:val="28"/>
          <w:szCs w:val="28"/>
          <w:lang w:val="vi-VN"/>
        </w:rPr>
        <w:t>. Về dự kiến nguồn lực thực hiện Chương trình</w:t>
      </w:r>
    </w:p>
    <w:p w14:paraId="454034DA" w14:textId="77777777" w:rsidR="00927460" w:rsidRPr="001F470F" w:rsidRDefault="00927460" w:rsidP="00927460">
      <w:pPr>
        <w:spacing w:before="80" w:after="80" w:line="252" w:lineRule="auto"/>
        <w:ind w:firstLine="720"/>
        <w:jc w:val="both"/>
        <w:rPr>
          <w:i/>
          <w:sz w:val="28"/>
          <w:szCs w:val="28"/>
          <w:lang w:val="en-GB"/>
        </w:rPr>
      </w:pPr>
      <w:r w:rsidRPr="001F470F">
        <w:rPr>
          <w:i/>
          <w:sz w:val="28"/>
          <w:szCs w:val="28"/>
          <w:lang w:val="en-GB"/>
        </w:rPr>
        <w:t>(i) Về tổng mức đầu tư</w:t>
      </w:r>
    </w:p>
    <w:p w14:paraId="4B387A58" w14:textId="77777777" w:rsidR="00927460" w:rsidRDefault="00927460" w:rsidP="00927460">
      <w:pPr>
        <w:spacing w:before="80" w:after="80" w:line="252" w:lineRule="auto"/>
        <w:ind w:firstLine="720"/>
        <w:jc w:val="both"/>
        <w:rPr>
          <w:color w:val="000000" w:themeColor="text1"/>
          <w:sz w:val="28"/>
          <w:szCs w:val="28"/>
          <w:lang w:val="vi-VN"/>
        </w:rPr>
      </w:pPr>
      <w:r w:rsidRPr="005D5A9E">
        <w:rPr>
          <w:spacing w:val="-2"/>
          <w:sz w:val="28"/>
          <w:szCs w:val="28"/>
          <w:lang w:val="en-GB"/>
        </w:rPr>
        <w:t>Ủy ban cơ bản nhất trí với đề xuất của Chính phủ</w:t>
      </w:r>
      <w:r w:rsidRPr="005D5A9E">
        <w:rPr>
          <w:spacing w:val="-2"/>
          <w:sz w:val="28"/>
          <w:szCs w:val="28"/>
          <w:lang w:val="vi-VN"/>
        </w:rPr>
        <w:t xml:space="preserve"> về tổng mức đầu tư và cho rằng </w:t>
      </w:r>
      <w:r w:rsidRPr="005D5A9E">
        <w:rPr>
          <w:spacing w:val="-2"/>
          <w:sz w:val="28"/>
          <w:szCs w:val="28"/>
          <w:lang w:val="en-GB"/>
        </w:rPr>
        <w:t>việc Chính phủ thống nhất đề xuất bố trí nguồn lực lớn để thực hiện Chương trình đã</w:t>
      </w:r>
      <w:r w:rsidRPr="005D5A9E">
        <w:rPr>
          <w:spacing w:val="-2"/>
          <w:sz w:val="28"/>
          <w:szCs w:val="28"/>
          <w:lang w:val="vi-VN"/>
        </w:rPr>
        <w:t xml:space="preserve"> cụ thể hóa </w:t>
      </w:r>
      <w:r w:rsidRPr="005D5A9E">
        <w:rPr>
          <w:spacing w:val="-2"/>
          <w:sz w:val="28"/>
          <w:szCs w:val="28"/>
          <w:lang w:val="en-GB"/>
        </w:rPr>
        <w:t>quan điểm, chủ trương</w:t>
      </w:r>
      <w:r w:rsidRPr="005D5A9E">
        <w:rPr>
          <w:spacing w:val="-2"/>
          <w:sz w:val="28"/>
          <w:szCs w:val="28"/>
          <w:lang w:val="vi-VN"/>
        </w:rPr>
        <w:t xml:space="preserve"> của Đảng về phát triển </w:t>
      </w:r>
      <w:r w:rsidRPr="005D5A9E">
        <w:rPr>
          <w:color w:val="000000" w:themeColor="text1"/>
          <w:spacing w:val="-2"/>
          <w:sz w:val="28"/>
          <w:szCs w:val="28"/>
        </w:rPr>
        <w:t>văn hóa</w:t>
      </w:r>
      <w:r w:rsidRPr="001F470F">
        <w:rPr>
          <w:color w:val="000000" w:themeColor="text1"/>
          <w:sz w:val="28"/>
          <w:szCs w:val="28"/>
          <w:lang w:val="vi-VN"/>
        </w:rPr>
        <w:t xml:space="preserve">. </w:t>
      </w:r>
    </w:p>
    <w:p w14:paraId="50BA5211" w14:textId="578BF5BD" w:rsidR="00927460" w:rsidRPr="000165FD" w:rsidRDefault="00927460" w:rsidP="00927460">
      <w:pPr>
        <w:spacing w:before="80" w:after="80" w:line="252" w:lineRule="auto"/>
        <w:ind w:firstLine="720"/>
        <w:jc w:val="both"/>
        <w:rPr>
          <w:sz w:val="28"/>
          <w:szCs w:val="28"/>
          <w:lang w:val="en-GB"/>
        </w:rPr>
      </w:pPr>
      <w:r>
        <w:rPr>
          <w:sz w:val="28"/>
          <w:szCs w:val="28"/>
          <w:lang w:val="en-GB"/>
        </w:rPr>
        <w:t>Có ý kiến cho rằng t</w:t>
      </w:r>
      <w:r w:rsidRPr="00555AAC">
        <w:rPr>
          <w:sz w:val="28"/>
          <w:szCs w:val="28"/>
          <w:lang w:val="en-US"/>
        </w:rPr>
        <w:t xml:space="preserve">ổng số vốn dự kiến dành cho Chương trình là khá lớn, </w:t>
      </w:r>
      <w:r w:rsidRPr="00555AAC">
        <w:rPr>
          <w:sz w:val="28"/>
          <w:szCs w:val="28"/>
          <w:lang w:val="en-US"/>
        </w:rPr>
        <w:lastRenderedPageBreak/>
        <w:t xml:space="preserve">cao hơn so với </w:t>
      </w:r>
      <w:r w:rsidR="00656EDF">
        <w:rPr>
          <w:sz w:val="28"/>
          <w:szCs w:val="28"/>
          <w:lang w:val="en-US"/>
        </w:rPr>
        <w:t>các</w:t>
      </w:r>
      <w:r w:rsidRPr="00555AAC">
        <w:rPr>
          <w:sz w:val="28"/>
          <w:szCs w:val="28"/>
          <w:lang w:val="en-US"/>
        </w:rPr>
        <w:t xml:space="preserve"> Chương trình mục tiêu quốc gia </w:t>
      </w:r>
      <w:r w:rsidR="00CB7F50">
        <w:rPr>
          <w:sz w:val="28"/>
          <w:szCs w:val="28"/>
          <w:lang w:val="en-US"/>
        </w:rPr>
        <w:t xml:space="preserve">đã và </w:t>
      </w:r>
      <w:r w:rsidRPr="00555AAC">
        <w:rPr>
          <w:sz w:val="28"/>
          <w:szCs w:val="28"/>
          <w:lang w:val="en-US"/>
        </w:rPr>
        <w:t>đang thực hiện. Đề nghị Chính phủ làm rõ căn cứ để xác định tổng mức vốn của Chương trình.</w:t>
      </w:r>
    </w:p>
    <w:p w14:paraId="16EB36B0" w14:textId="77777777" w:rsidR="00927460" w:rsidRDefault="00927460" w:rsidP="00927460">
      <w:pPr>
        <w:spacing w:before="80" w:after="80" w:line="252" w:lineRule="auto"/>
        <w:ind w:firstLine="720"/>
        <w:jc w:val="both"/>
        <w:rPr>
          <w:sz w:val="28"/>
          <w:szCs w:val="28"/>
          <w:lang w:val="vi-VN"/>
        </w:rPr>
      </w:pPr>
      <w:r w:rsidRPr="00741BEE">
        <w:rPr>
          <w:i/>
          <w:sz w:val="28"/>
          <w:szCs w:val="28"/>
          <w:lang w:val="en-GB"/>
        </w:rPr>
        <w:t>(</w:t>
      </w:r>
      <w:r>
        <w:rPr>
          <w:i/>
          <w:sz w:val="28"/>
          <w:szCs w:val="28"/>
          <w:lang w:val="en-GB"/>
        </w:rPr>
        <w:t>i</w:t>
      </w:r>
      <w:r w:rsidRPr="00741BEE">
        <w:rPr>
          <w:i/>
          <w:sz w:val="28"/>
          <w:szCs w:val="28"/>
          <w:lang w:val="en-GB"/>
        </w:rPr>
        <w:t xml:space="preserve">i) Về </w:t>
      </w:r>
      <w:r>
        <w:rPr>
          <w:i/>
          <w:sz w:val="28"/>
          <w:szCs w:val="28"/>
          <w:lang w:val="vi-VN"/>
        </w:rPr>
        <w:t>ngu</w:t>
      </w:r>
      <w:r w:rsidRPr="00D03813">
        <w:rPr>
          <w:i/>
          <w:sz w:val="28"/>
          <w:szCs w:val="28"/>
          <w:lang w:val="vi-VN"/>
        </w:rPr>
        <w:t>ồn</w:t>
      </w:r>
      <w:r>
        <w:rPr>
          <w:i/>
          <w:sz w:val="28"/>
          <w:szCs w:val="28"/>
          <w:lang w:val="vi-VN"/>
        </w:rPr>
        <w:t xml:space="preserve"> v</w:t>
      </w:r>
      <w:r w:rsidRPr="00D03813">
        <w:rPr>
          <w:i/>
          <w:sz w:val="28"/>
          <w:szCs w:val="28"/>
          <w:lang w:val="vi-VN"/>
        </w:rPr>
        <w:t>ốn</w:t>
      </w:r>
      <w:r>
        <w:rPr>
          <w:i/>
          <w:sz w:val="28"/>
          <w:szCs w:val="28"/>
          <w:lang w:val="vi-VN"/>
        </w:rPr>
        <w:t xml:space="preserve"> h</w:t>
      </w:r>
      <w:r w:rsidRPr="00D03813">
        <w:rPr>
          <w:i/>
          <w:sz w:val="28"/>
          <w:szCs w:val="28"/>
          <w:lang w:val="vi-VN"/>
        </w:rPr>
        <w:t>ỗ</w:t>
      </w:r>
      <w:r>
        <w:rPr>
          <w:i/>
          <w:sz w:val="28"/>
          <w:szCs w:val="28"/>
          <w:lang w:val="vi-VN"/>
        </w:rPr>
        <w:t xml:space="preserve"> tr</w:t>
      </w:r>
      <w:r w:rsidRPr="00D03813">
        <w:rPr>
          <w:i/>
          <w:sz w:val="28"/>
          <w:szCs w:val="28"/>
          <w:lang w:val="vi-VN"/>
        </w:rPr>
        <w:t>ợ</w:t>
      </w:r>
      <w:r>
        <w:rPr>
          <w:i/>
          <w:sz w:val="28"/>
          <w:szCs w:val="28"/>
          <w:lang w:val="vi-VN"/>
        </w:rPr>
        <w:t xml:space="preserve"> t</w:t>
      </w:r>
      <w:r w:rsidRPr="00D03813">
        <w:rPr>
          <w:i/>
          <w:sz w:val="28"/>
          <w:szCs w:val="28"/>
          <w:lang w:val="vi-VN"/>
        </w:rPr>
        <w:t>ừ</w:t>
      </w:r>
      <w:r>
        <w:rPr>
          <w:i/>
          <w:sz w:val="28"/>
          <w:szCs w:val="28"/>
          <w:lang w:val="vi-VN"/>
        </w:rPr>
        <w:t xml:space="preserve"> ng</w:t>
      </w:r>
      <w:r w:rsidRPr="00D03813">
        <w:rPr>
          <w:i/>
          <w:sz w:val="28"/>
          <w:szCs w:val="28"/>
          <w:lang w:val="vi-VN"/>
        </w:rPr>
        <w:t>â</w:t>
      </w:r>
      <w:r>
        <w:rPr>
          <w:i/>
          <w:sz w:val="28"/>
          <w:szCs w:val="28"/>
          <w:lang w:val="vi-VN"/>
        </w:rPr>
        <w:t>n s</w:t>
      </w:r>
      <w:r w:rsidRPr="00D03813">
        <w:rPr>
          <w:i/>
          <w:sz w:val="28"/>
          <w:szCs w:val="28"/>
          <w:lang w:val="vi-VN"/>
        </w:rPr>
        <w:t>ách</w:t>
      </w:r>
      <w:r>
        <w:rPr>
          <w:i/>
          <w:sz w:val="28"/>
          <w:szCs w:val="28"/>
          <w:lang w:val="vi-VN"/>
        </w:rPr>
        <w:t xml:space="preserve"> trung </w:t>
      </w:r>
      <w:r w:rsidRPr="00D03813">
        <w:rPr>
          <w:i/>
          <w:sz w:val="28"/>
          <w:szCs w:val="28"/>
          <w:lang w:val="vi-VN"/>
        </w:rPr>
        <w:t>ươ</w:t>
      </w:r>
      <w:r>
        <w:rPr>
          <w:i/>
          <w:sz w:val="28"/>
          <w:szCs w:val="28"/>
          <w:lang w:val="vi-VN"/>
        </w:rPr>
        <w:t>ng</w:t>
      </w:r>
      <w:r>
        <w:rPr>
          <w:sz w:val="28"/>
          <w:szCs w:val="28"/>
          <w:lang w:val="vi-VN"/>
        </w:rPr>
        <w:t xml:space="preserve"> </w:t>
      </w:r>
    </w:p>
    <w:p w14:paraId="589DAF9D" w14:textId="23E73468" w:rsidR="00927460" w:rsidRDefault="00927460" w:rsidP="00927460">
      <w:pPr>
        <w:spacing w:before="80" w:after="80" w:line="252" w:lineRule="auto"/>
        <w:ind w:firstLine="720"/>
        <w:jc w:val="both"/>
        <w:rPr>
          <w:sz w:val="28"/>
          <w:szCs w:val="28"/>
          <w:lang w:val="vi-VN"/>
        </w:rPr>
      </w:pPr>
      <w:r w:rsidRPr="00C604A3">
        <w:rPr>
          <w:sz w:val="28"/>
          <w:szCs w:val="28"/>
          <w:lang w:val="vi-VN"/>
        </w:rPr>
        <w:t>Ủy</w:t>
      </w:r>
      <w:r>
        <w:rPr>
          <w:sz w:val="28"/>
          <w:szCs w:val="28"/>
          <w:lang w:val="vi-VN"/>
        </w:rPr>
        <w:t xml:space="preserve"> ban </w:t>
      </w:r>
      <w:r>
        <w:rPr>
          <w:sz w:val="28"/>
          <w:szCs w:val="28"/>
          <w:lang w:val="en-GB"/>
        </w:rPr>
        <w:t xml:space="preserve">cơ bản </w:t>
      </w:r>
      <w:r>
        <w:rPr>
          <w:sz w:val="28"/>
          <w:szCs w:val="28"/>
          <w:lang w:val="vi-VN"/>
        </w:rPr>
        <w:t>nh</w:t>
      </w:r>
      <w:r w:rsidRPr="00C604A3">
        <w:rPr>
          <w:sz w:val="28"/>
          <w:szCs w:val="28"/>
          <w:lang w:val="vi-VN"/>
        </w:rPr>
        <w:t>ất</w:t>
      </w:r>
      <w:r>
        <w:rPr>
          <w:sz w:val="28"/>
          <w:szCs w:val="28"/>
          <w:lang w:val="vi-VN"/>
        </w:rPr>
        <w:t xml:space="preserve"> tr</w:t>
      </w:r>
      <w:r w:rsidRPr="00C604A3">
        <w:rPr>
          <w:sz w:val="28"/>
          <w:szCs w:val="28"/>
          <w:lang w:val="vi-VN"/>
        </w:rPr>
        <w:t>í</w:t>
      </w:r>
      <w:r>
        <w:rPr>
          <w:sz w:val="28"/>
          <w:szCs w:val="28"/>
          <w:lang w:val="vi-VN"/>
        </w:rPr>
        <w:t xml:space="preserve"> m</w:t>
      </w:r>
      <w:r w:rsidRPr="00C604A3">
        <w:rPr>
          <w:sz w:val="28"/>
          <w:szCs w:val="28"/>
          <w:lang w:val="vi-VN"/>
        </w:rPr>
        <w:t>ức</w:t>
      </w:r>
      <w:r>
        <w:rPr>
          <w:sz w:val="28"/>
          <w:szCs w:val="28"/>
          <w:lang w:val="vi-VN"/>
        </w:rPr>
        <w:t xml:space="preserve"> b</w:t>
      </w:r>
      <w:r w:rsidRPr="00C604A3">
        <w:rPr>
          <w:sz w:val="28"/>
          <w:szCs w:val="28"/>
          <w:lang w:val="vi-VN"/>
        </w:rPr>
        <w:t>ố</w:t>
      </w:r>
      <w:r>
        <w:rPr>
          <w:sz w:val="28"/>
          <w:szCs w:val="28"/>
          <w:lang w:val="vi-VN"/>
        </w:rPr>
        <w:t xml:space="preserve"> tr</w:t>
      </w:r>
      <w:r w:rsidRPr="00C604A3">
        <w:rPr>
          <w:sz w:val="28"/>
          <w:szCs w:val="28"/>
          <w:lang w:val="vi-VN"/>
        </w:rPr>
        <w:t>í</w:t>
      </w:r>
      <w:r>
        <w:rPr>
          <w:sz w:val="28"/>
          <w:szCs w:val="28"/>
          <w:lang w:val="vi-VN"/>
        </w:rPr>
        <w:t xml:space="preserve"> v</w:t>
      </w:r>
      <w:r w:rsidRPr="00C604A3">
        <w:rPr>
          <w:sz w:val="28"/>
          <w:szCs w:val="28"/>
          <w:lang w:val="vi-VN"/>
        </w:rPr>
        <w:t>ốn</w:t>
      </w:r>
      <w:r>
        <w:rPr>
          <w:sz w:val="28"/>
          <w:szCs w:val="28"/>
          <w:lang w:val="vi-VN"/>
        </w:rPr>
        <w:t xml:space="preserve"> ng</w:t>
      </w:r>
      <w:r w:rsidRPr="00C604A3">
        <w:rPr>
          <w:sz w:val="28"/>
          <w:szCs w:val="28"/>
          <w:lang w:val="vi-VN"/>
        </w:rPr>
        <w:t>â</w:t>
      </w:r>
      <w:r>
        <w:rPr>
          <w:sz w:val="28"/>
          <w:szCs w:val="28"/>
          <w:lang w:val="vi-VN"/>
        </w:rPr>
        <w:t>n s</w:t>
      </w:r>
      <w:r w:rsidRPr="00C604A3">
        <w:rPr>
          <w:sz w:val="28"/>
          <w:szCs w:val="28"/>
          <w:lang w:val="vi-VN"/>
        </w:rPr>
        <w:t>ách</w:t>
      </w:r>
      <w:r>
        <w:rPr>
          <w:sz w:val="28"/>
          <w:szCs w:val="28"/>
          <w:lang w:val="vi-VN"/>
        </w:rPr>
        <w:t xml:space="preserve"> trung </w:t>
      </w:r>
      <w:r w:rsidRPr="00C604A3">
        <w:rPr>
          <w:sz w:val="28"/>
          <w:szCs w:val="28"/>
          <w:lang w:val="vi-VN"/>
        </w:rPr>
        <w:t>ươ</w:t>
      </w:r>
      <w:r>
        <w:rPr>
          <w:sz w:val="28"/>
          <w:szCs w:val="28"/>
          <w:lang w:val="vi-VN"/>
        </w:rPr>
        <w:t xml:space="preserve">ng cho </w:t>
      </w:r>
      <w:r w:rsidR="00D2403D">
        <w:rPr>
          <w:sz w:val="28"/>
          <w:szCs w:val="28"/>
          <w:lang w:val="en-GB"/>
        </w:rPr>
        <w:t>C</w:t>
      </w:r>
      <w:r>
        <w:rPr>
          <w:sz w:val="28"/>
          <w:szCs w:val="28"/>
          <w:lang w:val="vi-VN"/>
        </w:rPr>
        <w:t>h</w:t>
      </w:r>
      <w:r w:rsidRPr="00C604A3">
        <w:rPr>
          <w:sz w:val="28"/>
          <w:szCs w:val="28"/>
          <w:lang w:val="vi-VN"/>
        </w:rPr>
        <w:t>ươ</w:t>
      </w:r>
      <w:r>
        <w:rPr>
          <w:sz w:val="28"/>
          <w:szCs w:val="28"/>
          <w:lang w:val="vi-VN"/>
        </w:rPr>
        <w:t>ng tr</w:t>
      </w:r>
      <w:r w:rsidRPr="00C604A3">
        <w:rPr>
          <w:sz w:val="28"/>
          <w:szCs w:val="28"/>
          <w:lang w:val="vi-VN"/>
        </w:rPr>
        <w:t>ìn</w:t>
      </w:r>
      <w:r>
        <w:rPr>
          <w:sz w:val="28"/>
          <w:szCs w:val="28"/>
          <w:lang w:val="vi-VN"/>
        </w:rPr>
        <w:t>h</w:t>
      </w:r>
      <w:r w:rsidR="00EC1206">
        <w:rPr>
          <w:sz w:val="28"/>
          <w:szCs w:val="28"/>
          <w:lang w:val="en-GB"/>
        </w:rPr>
        <w:t>.</w:t>
      </w:r>
      <w:r>
        <w:rPr>
          <w:sz w:val="28"/>
          <w:szCs w:val="28"/>
          <w:lang w:val="vi-VN"/>
        </w:rPr>
        <w:t xml:space="preserve"> H</w:t>
      </w:r>
      <w:r w:rsidRPr="00C604A3">
        <w:rPr>
          <w:sz w:val="28"/>
          <w:szCs w:val="28"/>
          <w:lang w:val="vi-VN"/>
        </w:rPr>
        <w:t>ội</w:t>
      </w:r>
      <w:r>
        <w:rPr>
          <w:sz w:val="28"/>
          <w:szCs w:val="28"/>
          <w:lang w:val="vi-VN"/>
        </w:rPr>
        <w:t xml:space="preserve"> </w:t>
      </w:r>
      <w:r w:rsidRPr="00C604A3">
        <w:rPr>
          <w:sz w:val="28"/>
          <w:szCs w:val="28"/>
          <w:lang w:val="vi-VN"/>
        </w:rPr>
        <w:t>đồng</w:t>
      </w:r>
      <w:r>
        <w:rPr>
          <w:sz w:val="28"/>
          <w:szCs w:val="28"/>
          <w:lang w:val="vi-VN"/>
        </w:rPr>
        <w:t xml:space="preserve"> th</w:t>
      </w:r>
      <w:r w:rsidRPr="00C604A3">
        <w:rPr>
          <w:sz w:val="28"/>
          <w:szCs w:val="28"/>
          <w:lang w:val="vi-VN"/>
        </w:rPr>
        <w:t>ẩm</w:t>
      </w:r>
      <w:r>
        <w:rPr>
          <w:sz w:val="28"/>
          <w:szCs w:val="28"/>
          <w:lang w:val="vi-VN"/>
        </w:rPr>
        <w:t xml:space="preserve"> </w:t>
      </w:r>
      <w:r w:rsidRPr="00C604A3">
        <w:rPr>
          <w:sz w:val="28"/>
          <w:szCs w:val="28"/>
          <w:lang w:val="vi-VN"/>
        </w:rPr>
        <w:t>định</w:t>
      </w:r>
      <w:r>
        <w:rPr>
          <w:sz w:val="28"/>
          <w:szCs w:val="28"/>
          <w:lang w:val="vi-VN"/>
        </w:rPr>
        <w:t xml:space="preserve"> qu</w:t>
      </w:r>
      <w:r w:rsidRPr="00C604A3">
        <w:rPr>
          <w:sz w:val="28"/>
          <w:szCs w:val="28"/>
          <w:lang w:val="vi-VN"/>
        </w:rPr>
        <w:t>ốc</w:t>
      </w:r>
      <w:r>
        <w:rPr>
          <w:sz w:val="28"/>
          <w:szCs w:val="28"/>
          <w:lang w:val="vi-VN"/>
        </w:rPr>
        <w:t xml:space="preserve"> gia x</w:t>
      </w:r>
      <w:r w:rsidRPr="00C604A3">
        <w:rPr>
          <w:sz w:val="28"/>
          <w:szCs w:val="28"/>
          <w:lang w:val="vi-VN"/>
        </w:rPr>
        <w:t>ác</w:t>
      </w:r>
      <w:r>
        <w:rPr>
          <w:sz w:val="28"/>
          <w:szCs w:val="28"/>
          <w:lang w:val="vi-VN"/>
        </w:rPr>
        <w:t xml:space="preserve"> nh</w:t>
      </w:r>
      <w:r w:rsidRPr="00C604A3">
        <w:rPr>
          <w:sz w:val="28"/>
          <w:szCs w:val="28"/>
          <w:lang w:val="vi-VN"/>
        </w:rPr>
        <w:t>ận</w:t>
      </w:r>
      <w:r>
        <w:rPr>
          <w:sz w:val="28"/>
          <w:szCs w:val="28"/>
          <w:lang w:val="vi-VN"/>
        </w:rPr>
        <w:t xml:space="preserve"> </w:t>
      </w:r>
      <w:r w:rsidRPr="00C604A3">
        <w:rPr>
          <w:sz w:val="28"/>
          <w:szCs w:val="28"/>
          <w:lang w:val="vi-VN"/>
        </w:rPr>
        <w:t>đâ</w:t>
      </w:r>
      <w:r>
        <w:rPr>
          <w:sz w:val="28"/>
          <w:szCs w:val="28"/>
          <w:lang w:val="vi-VN"/>
        </w:rPr>
        <w:t>y l</w:t>
      </w:r>
      <w:r w:rsidRPr="00C604A3">
        <w:rPr>
          <w:sz w:val="28"/>
          <w:szCs w:val="28"/>
          <w:lang w:val="vi-VN"/>
        </w:rPr>
        <w:t>à</w:t>
      </w:r>
      <w:r>
        <w:rPr>
          <w:sz w:val="28"/>
          <w:szCs w:val="28"/>
          <w:lang w:val="vi-VN"/>
        </w:rPr>
        <w:t xml:space="preserve"> m</w:t>
      </w:r>
      <w:r w:rsidRPr="00C604A3">
        <w:rPr>
          <w:sz w:val="28"/>
          <w:szCs w:val="28"/>
          <w:lang w:val="vi-VN"/>
        </w:rPr>
        <w:t>ức</w:t>
      </w:r>
      <w:r>
        <w:rPr>
          <w:sz w:val="28"/>
          <w:szCs w:val="28"/>
          <w:lang w:val="vi-VN"/>
        </w:rPr>
        <w:t xml:space="preserve"> c</w:t>
      </w:r>
      <w:r w:rsidRPr="00C604A3">
        <w:rPr>
          <w:sz w:val="28"/>
          <w:szCs w:val="28"/>
          <w:lang w:val="vi-VN"/>
        </w:rPr>
        <w:t>ó</w:t>
      </w:r>
      <w:r>
        <w:rPr>
          <w:sz w:val="28"/>
          <w:szCs w:val="28"/>
          <w:lang w:val="vi-VN"/>
        </w:rPr>
        <w:t xml:space="preserve"> th</w:t>
      </w:r>
      <w:r w:rsidRPr="00C604A3">
        <w:rPr>
          <w:sz w:val="28"/>
          <w:szCs w:val="28"/>
          <w:lang w:val="vi-VN"/>
        </w:rPr>
        <w:t>ể</w:t>
      </w:r>
      <w:r>
        <w:rPr>
          <w:sz w:val="28"/>
          <w:szCs w:val="28"/>
          <w:lang w:val="vi-VN"/>
        </w:rPr>
        <w:t xml:space="preserve"> ch</w:t>
      </w:r>
      <w:r w:rsidRPr="00C604A3">
        <w:rPr>
          <w:sz w:val="28"/>
          <w:szCs w:val="28"/>
          <w:lang w:val="vi-VN"/>
        </w:rPr>
        <w:t>ấp</w:t>
      </w:r>
      <w:r>
        <w:rPr>
          <w:sz w:val="28"/>
          <w:szCs w:val="28"/>
          <w:lang w:val="vi-VN"/>
        </w:rPr>
        <w:t xml:space="preserve"> nh</w:t>
      </w:r>
      <w:r w:rsidRPr="00C604A3">
        <w:rPr>
          <w:sz w:val="28"/>
          <w:szCs w:val="28"/>
          <w:lang w:val="vi-VN"/>
        </w:rPr>
        <w:t>ận</w:t>
      </w:r>
      <w:r>
        <w:rPr>
          <w:sz w:val="28"/>
          <w:szCs w:val="28"/>
          <w:lang w:val="vi-VN"/>
        </w:rPr>
        <w:t xml:space="preserve"> </w:t>
      </w:r>
      <w:r w:rsidRPr="00C604A3">
        <w:rPr>
          <w:sz w:val="28"/>
          <w:szCs w:val="28"/>
          <w:lang w:val="vi-VN"/>
        </w:rPr>
        <w:t>được</w:t>
      </w:r>
      <w:r>
        <w:rPr>
          <w:sz w:val="28"/>
          <w:szCs w:val="28"/>
          <w:lang w:val="vi-VN"/>
        </w:rPr>
        <w:t>, n</w:t>
      </w:r>
      <w:r w:rsidRPr="00C604A3">
        <w:rPr>
          <w:sz w:val="28"/>
          <w:szCs w:val="28"/>
          <w:lang w:val="vi-VN"/>
        </w:rPr>
        <w:t>ằm</w:t>
      </w:r>
      <w:r>
        <w:rPr>
          <w:sz w:val="28"/>
          <w:szCs w:val="28"/>
          <w:lang w:val="vi-VN"/>
        </w:rPr>
        <w:t xml:space="preserve"> trong kh</w:t>
      </w:r>
      <w:r w:rsidRPr="00C604A3">
        <w:rPr>
          <w:sz w:val="28"/>
          <w:szCs w:val="28"/>
          <w:lang w:val="vi-VN"/>
        </w:rPr>
        <w:t>ả</w:t>
      </w:r>
      <w:r>
        <w:rPr>
          <w:sz w:val="28"/>
          <w:szCs w:val="28"/>
          <w:lang w:val="vi-VN"/>
        </w:rPr>
        <w:t xml:space="preserve"> n</w:t>
      </w:r>
      <w:r w:rsidRPr="00C604A3">
        <w:rPr>
          <w:sz w:val="28"/>
          <w:szCs w:val="28"/>
          <w:lang w:val="vi-VN"/>
        </w:rPr>
        <w:t>ă</w:t>
      </w:r>
      <w:r>
        <w:rPr>
          <w:sz w:val="28"/>
          <w:szCs w:val="28"/>
          <w:lang w:val="vi-VN"/>
        </w:rPr>
        <w:t>ng c</w:t>
      </w:r>
      <w:r w:rsidRPr="00C604A3">
        <w:rPr>
          <w:sz w:val="28"/>
          <w:szCs w:val="28"/>
          <w:lang w:val="vi-VN"/>
        </w:rPr>
        <w:t>â</w:t>
      </w:r>
      <w:r>
        <w:rPr>
          <w:sz w:val="28"/>
          <w:szCs w:val="28"/>
          <w:lang w:val="vi-VN"/>
        </w:rPr>
        <w:t xml:space="preserve">n </w:t>
      </w:r>
      <w:r w:rsidRPr="00C604A3">
        <w:rPr>
          <w:sz w:val="28"/>
          <w:szCs w:val="28"/>
          <w:lang w:val="vi-VN"/>
        </w:rPr>
        <w:t>đối</w:t>
      </w:r>
      <w:r>
        <w:rPr>
          <w:sz w:val="28"/>
          <w:szCs w:val="28"/>
          <w:lang w:val="vi-VN"/>
        </w:rPr>
        <w:t xml:space="preserve"> c</w:t>
      </w:r>
      <w:r w:rsidRPr="00C604A3">
        <w:rPr>
          <w:sz w:val="28"/>
          <w:szCs w:val="28"/>
          <w:lang w:val="vi-VN"/>
        </w:rPr>
        <w:t>ủa</w:t>
      </w:r>
      <w:r>
        <w:rPr>
          <w:sz w:val="28"/>
          <w:szCs w:val="28"/>
          <w:lang w:val="vi-VN"/>
        </w:rPr>
        <w:t xml:space="preserve"> ng</w:t>
      </w:r>
      <w:r w:rsidRPr="00C604A3">
        <w:rPr>
          <w:sz w:val="28"/>
          <w:szCs w:val="28"/>
          <w:lang w:val="vi-VN"/>
        </w:rPr>
        <w:t>â</w:t>
      </w:r>
      <w:r>
        <w:rPr>
          <w:sz w:val="28"/>
          <w:szCs w:val="28"/>
          <w:lang w:val="vi-VN"/>
        </w:rPr>
        <w:t>n s</w:t>
      </w:r>
      <w:r w:rsidRPr="00C604A3">
        <w:rPr>
          <w:sz w:val="28"/>
          <w:szCs w:val="28"/>
          <w:lang w:val="vi-VN"/>
        </w:rPr>
        <w:t>ách</w:t>
      </w:r>
      <w:r>
        <w:rPr>
          <w:sz w:val="28"/>
          <w:szCs w:val="28"/>
          <w:lang w:val="vi-VN"/>
        </w:rPr>
        <w:t xml:space="preserve"> nh</w:t>
      </w:r>
      <w:r w:rsidRPr="00C604A3">
        <w:rPr>
          <w:sz w:val="28"/>
          <w:szCs w:val="28"/>
          <w:lang w:val="vi-VN"/>
        </w:rPr>
        <w:t>à</w:t>
      </w:r>
      <w:r>
        <w:rPr>
          <w:sz w:val="28"/>
          <w:szCs w:val="28"/>
          <w:lang w:val="vi-VN"/>
        </w:rPr>
        <w:t xml:space="preserve"> n</w:t>
      </w:r>
      <w:r w:rsidRPr="00C604A3">
        <w:rPr>
          <w:sz w:val="28"/>
          <w:szCs w:val="28"/>
          <w:lang w:val="vi-VN"/>
        </w:rPr>
        <w:t>ước</w:t>
      </w:r>
      <w:r>
        <w:rPr>
          <w:sz w:val="28"/>
          <w:szCs w:val="28"/>
          <w:lang w:val="vi-VN"/>
        </w:rPr>
        <w:t>.</w:t>
      </w:r>
    </w:p>
    <w:p w14:paraId="34670449" w14:textId="2F5F4255" w:rsidR="00927460" w:rsidRDefault="00927460" w:rsidP="00927460">
      <w:pPr>
        <w:spacing w:before="80" w:after="80" w:line="252" w:lineRule="auto"/>
        <w:ind w:firstLine="720"/>
        <w:jc w:val="both"/>
        <w:rPr>
          <w:sz w:val="28"/>
          <w:szCs w:val="28"/>
          <w:lang w:val="en-GB"/>
        </w:rPr>
      </w:pPr>
      <w:r>
        <w:rPr>
          <w:sz w:val="28"/>
          <w:szCs w:val="28"/>
          <w:lang w:val="vi-VN"/>
        </w:rPr>
        <w:t xml:space="preserve"> </w:t>
      </w:r>
      <w:r w:rsidRPr="001F470F">
        <w:rPr>
          <w:i/>
          <w:sz w:val="28"/>
          <w:szCs w:val="28"/>
          <w:lang w:val="vi-VN"/>
        </w:rPr>
        <w:t>Đối với nguồn vốn đầu tư phát triển</w:t>
      </w:r>
      <w:r>
        <w:rPr>
          <w:sz w:val="28"/>
          <w:szCs w:val="28"/>
          <w:lang w:val="vi-VN"/>
        </w:rPr>
        <w:t xml:space="preserve">, theo quy </w:t>
      </w:r>
      <w:r w:rsidRPr="00C604A3">
        <w:rPr>
          <w:sz w:val="28"/>
          <w:szCs w:val="28"/>
          <w:lang w:val="vi-VN"/>
        </w:rPr>
        <w:t>định</w:t>
      </w:r>
      <w:r>
        <w:rPr>
          <w:sz w:val="28"/>
          <w:szCs w:val="28"/>
          <w:lang w:val="vi-VN"/>
        </w:rPr>
        <w:t xml:space="preserve"> c</w:t>
      </w:r>
      <w:r w:rsidRPr="00C604A3">
        <w:rPr>
          <w:sz w:val="28"/>
          <w:szCs w:val="28"/>
          <w:lang w:val="vi-VN"/>
        </w:rPr>
        <w:t>ủa</w:t>
      </w:r>
      <w:r>
        <w:rPr>
          <w:sz w:val="28"/>
          <w:szCs w:val="28"/>
          <w:lang w:val="vi-VN"/>
        </w:rPr>
        <w:t xml:space="preserve"> Lu</w:t>
      </w:r>
      <w:r w:rsidRPr="00C604A3">
        <w:rPr>
          <w:sz w:val="28"/>
          <w:szCs w:val="28"/>
          <w:lang w:val="vi-VN"/>
        </w:rPr>
        <w:t>ật</w:t>
      </w:r>
      <w:r>
        <w:rPr>
          <w:sz w:val="28"/>
          <w:szCs w:val="28"/>
          <w:lang w:val="vi-VN"/>
        </w:rPr>
        <w:t xml:space="preserve"> </w:t>
      </w:r>
      <w:r w:rsidRPr="00C604A3">
        <w:rPr>
          <w:sz w:val="28"/>
          <w:szCs w:val="28"/>
          <w:lang w:val="vi-VN"/>
        </w:rPr>
        <w:t>Đầu</w:t>
      </w:r>
      <w:r>
        <w:rPr>
          <w:sz w:val="28"/>
          <w:szCs w:val="28"/>
          <w:lang w:val="vi-VN"/>
        </w:rPr>
        <w:t xml:space="preserve"> t</w:t>
      </w:r>
      <w:r w:rsidRPr="00C604A3">
        <w:rPr>
          <w:sz w:val="28"/>
          <w:szCs w:val="28"/>
          <w:lang w:val="vi-VN"/>
        </w:rPr>
        <w:t>ư</w:t>
      </w:r>
      <w:r>
        <w:rPr>
          <w:sz w:val="28"/>
          <w:szCs w:val="28"/>
          <w:lang w:val="vi-VN"/>
        </w:rPr>
        <w:t xml:space="preserve"> c</w:t>
      </w:r>
      <w:r w:rsidRPr="00C604A3">
        <w:rPr>
          <w:sz w:val="28"/>
          <w:szCs w:val="28"/>
          <w:lang w:val="vi-VN"/>
        </w:rPr>
        <w:t>ô</w:t>
      </w:r>
      <w:r>
        <w:rPr>
          <w:sz w:val="28"/>
          <w:szCs w:val="28"/>
          <w:lang w:val="vi-VN"/>
        </w:rPr>
        <w:t>ng, do ch</w:t>
      </w:r>
      <w:r w:rsidRPr="00AD1E32">
        <w:rPr>
          <w:sz w:val="28"/>
          <w:szCs w:val="28"/>
          <w:lang w:val="vi-VN"/>
        </w:rPr>
        <w:t>ư</w:t>
      </w:r>
      <w:r>
        <w:rPr>
          <w:sz w:val="28"/>
          <w:szCs w:val="28"/>
          <w:lang w:val="vi-VN"/>
        </w:rPr>
        <w:t xml:space="preserve">a </w:t>
      </w:r>
      <w:r w:rsidRPr="00AD1E32">
        <w:rPr>
          <w:sz w:val="28"/>
          <w:szCs w:val="28"/>
          <w:lang w:val="vi-VN"/>
        </w:rPr>
        <w:t>đế</w:t>
      </w:r>
      <w:r>
        <w:rPr>
          <w:sz w:val="28"/>
          <w:szCs w:val="28"/>
          <w:lang w:val="vi-VN"/>
        </w:rPr>
        <w:t>n th</w:t>
      </w:r>
      <w:r w:rsidRPr="00AD1E32">
        <w:rPr>
          <w:sz w:val="28"/>
          <w:szCs w:val="28"/>
          <w:lang w:val="vi-VN"/>
        </w:rPr>
        <w:t>ời</w:t>
      </w:r>
      <w:r>
        <w:rPr>
          <w:sz w:val="28"/>
          <w:szCs w:val="28"/>
          <w:lang w:val="vi-VN"/>
        </w:rPr>
        <w:t xml:space="preserve"> </w:t>
      </w:r>
      <w:r w:rsidRPr="00AD1E32">
        <w:rPr>
          <w:sz w:val="28"/>
          <w:szCs w:val="28"/>
          <w:lang w:val="vi-VN"/>
        </w:rPr>
        <w:t>đ</w:t>
      </w:r>
      <w:r>
        <w:rPr>
          <w:sz w:val="28"/>
          <w:szCs w:val="28"/>
          <w:lang w:val="vi-VN"/>
        </w:rPr>
        <w:t>i</w:t>
      </w:r>
      <w:r w:rsidRPr="00AD1E32">
        <w:rPr>
          <w:sz w:val="28"/>
          <w:szCs w:val="28"/>
          <w:lang w:val="vi-VN"/>
        </w:rPr>
        <w:t>ểm</w:t>
      </w:r>
      <w:r>
        <w:rPr>
          <w:sz w:val="28"/>
          <w:szCs w:val="28"/>
          <w:lang w:val="vi-VN"/>
        </w:rPr>
        <w:t xml:space="preserve"> </w:t>
      </w:r>
      <w:r w:rsidRPr="00AD1E32">
        <w:rPr>
          <w:sz w:val="28"/>
          <w:szCs w:val="28"/>
          <w:lang w:val="vi-VN"/>
        </w:rPr>
        <w:t>để</w:t>
      </w:r>
      <w:r>
        <w:rPr>
          <w:sz w:val="28"/>
          <w:szCs w:val="28"/>
          <w:lang w:val="vi-VN"/>
        </w:rPr>
        <w:t xml:space="preserve"> d</w:t>
      </w:r>
      <w:r w:rsidRPr="00AD1E32">
        <w:rPr>
          <w:sz w:val="28"/>
          <w:szCs w:val="28"/>
          <w:lang w:val="vi-VN"/>
        </w:rPr>
        <w:t>ự</w:t>
      </w:r>
      <w:r>
        <w:rPr>
          <w:sz w:val="28"/>
          <w:szCs w:val="28"/>
          <w:lang w:val="vi-VN"/>
        </w:rPr>
        <w:t xml:space="preserve"> to</w:t>
      </w:r>
      <w:r w:rsidRPr="00AD1E32">
        <w:rPr>
          <w:sz w:val="28"/>
          <w:szCs w:val="28"/>
          <w:lang w:val="vi-VN"/>
        </w:rPr>
        <w:t>án</w:t>
      </w:r>
      <w:r>
        <w:rPr>
          <w:sz w:val="28"/>
          <w:szCs w:val="28"/>
          <w:lang w:val="vi-VN"/>
        </w:rPr>
        <w:t xml:space="preserve"> ngu</w:t>
      </w:r>
      <w:r w:rsidRPr="00AD1E32">
        <w:rPr>
          <w:sz w:val="28"/>
          <w:szCs w:val="28"/>
          <w:lang w:val="vi-VN"/>
        </w:rPr>
        <w:t>ồ</w:t>
      </w:r>
      <w:r>
        <w:rPr>
          <w:sz w:val="28"/>
          <w:szCs w:val="28"/>
          <w:lang w:val="vi-VN"/>
        </w:rPr>
        <w:t>n l</w:t>
      </w:r>
      <w:r w:rsidRPr="00AD1E32">
        <w:rPr>
          <w:sz w:val="28"/>
          <w:szCs w:val="28"/>
          <w:lang w:val="vi-VN"/>
        </w:rPr>
        <w:t>ực</w:t>
      </w:r>
      <w:r>
        <w:rPr>
          <w:sz w:val="28"/>
          <w:szCs w:val="28"/>
          <w:lang w:val="vi-VN"/>
        </w:rPr>
        <w:t xml:space="preserve"> cho K</w:t>
      </w:r>
      <w:r w:rsidRPr="00AD1E32">
        <w:rPr>
          <w:sz w:val="28"/>
          <w:szCs w:val="28"/>
          <w:lang w:val="vi-VN"/>
        </w:rPr>
        <w:t>ế</w:t>
      </w:r>
      <w:r>
        <w:rPr>
          <w:sz w:val="28"/>
          <w:szCs w:val="28"/>
          <w:lang w:val="vi-VN"/>
        </w:rPr>
        <w:t xml:space="preserve"> ho</w:t>
      </w:r>
      <w:r w:rsidRPr="00AD1E32">
        <w:rPr>
          <w:sz w:val="28"/>
          <w:szCs w:val="28"/>
          <w:lang w:val="vi-VN"/>
        </w:rPr>
        <w:t>ạch</w:t>
      </w:r>
      <w:r>
        <w:rPr>
          <w:sz w:val="28"/>
          <w:szCs w:val="28"/>
          <w:lang w:val="vi-VN"/>
        </w:rPr>
        <w:t xml:space="preserve"> </w:t>
      </w:r>
      <w:r w:rsidRPr="00AD1E32">
        <w:rPr>
          <w:sz w:val="28"/>
          <w:szCs w:val="28"/>
          <w:lang w:val="vi-VN"/>
        </w:rPr>
        <w:t>đầu</w:t>
      </w:r>
      <w:r>
        <w:rPr>
          <w:sz w:val="28"/>
          <w:szCs w:val="28"/>
          <w:lang w:val="vi-VN"/>
        </w:rPr>
        <w:t xml:space="preserve"> t</w:t>
      </w:r>
      <w:r w:rsidRPr="00AD1E32">
        <w:rPr>
          <w:sz w:val="28"/>
          <w:szCs w:val="28"/>
          <w:lang w:val="vi-VN"/>
        </w:rPr>
        <w:t>ư</w:t>
      </w:r>
      <w:r>
        <w:rPr>
          <w:sz w:val="28"/>
          <w:szCs w:val="28"/>
          <w:lang w:val="vi-VN"/>
        </w:rPr>
        <w:t xml:space="preserve"> c</w:t>
      </w:r>
      <w:r w:rsidRPr="00AD1E32">
        <w:rPr>
          <w:sz w:val="28"/>
          <w:szCs w:val="28"/>
          <w:lang w:val="vi-VN"/>
        </w:rPr>
        <w:t>ô</w:t>
      </w:r>
      <w:r>
        <w:rPr>
          <w:sz w:val="28"/>
          <w:szCs w:val="28"/>
          <w:lang w:val="vi-VN"/>
        </w:rPr>
        <w:t>ng trung h</w:t>
      </w:r>
      <w:r w:rsidRPr="00AD1E32">
        <w:rPr>
          <w:sz w:val="28"/>
          <w:szCs w:val="28"/>
          <w:lang w:val="vi-VN"/>
        </w:rPr>
        <w:t>ạn</w:t>
      </w:r>
      <w:r>
        <w:rPr>
          <w:sz w:val="28"/>
          <w:szCs w:val="28"/>
          <w:lang w:val="vi-VN"/>
        </w:rPr>
        <w:t xml:space="preserve"> giai </w:t>
      </w:r>
      <w:r w:rsidRPr="00AD1E32">
        <w:rPr>
          <w:sz w:val="28"/>
          <w:szCs w:val="28"/>
          <w:lang w:val="vi-VN"/>
        </w:rPr>
        <w:t>đ</w:t>
      </w:r>
      <w:r>
        <w:rPr>
          <w:sz w:val="28"/>
          <w:szCs w:val="28"/>
          <w:lang w:val="vi-VN"/>
        </w:rPr>
        <w:t>o</w:t>
      </w:r>
      <w:r w:rsidRPr="00AD1E32">
        <w:rPr>
          <w:sz w:val="28"/>
          <w:szCs w:val="28"/>
          <w:lang w:val="vi-VN"/>
        </w:rPr>
        <w:t>ạn</w:t>
      </w:r>
      <w:r>
        <w:rPr>
          <w:sz w:val="28"/>
          <w:szCs w:val="28"/>
          <w:lang w:val="vi-VN"/>
        </w:rPr>
        <w:t xml:space="preserve"> 2026-2030 n</w:t>
      </w:r>
      <w:r w:rsidRPr="00AD1E32">
        <w:rPr>
          <w:sz w:val="28"/>
          <w:szCs w:val="28"/>
          <w:lang w:val="vi-VN"/>
        </w:rPr>
        <w:t>ê</w:t>
      </w:r>
      <w:r>
        <w:rPr>
          <w:sz w:val="28"/>
          <w:szCs w:val="28"/>
          <w:lang w:val="vi-VN"/>
        </w:rPr>
        <w:t>n ch</w:t>
      </w:r>
      <w:r w:rsidRPr="00AD1E32">
        <w:rPr>
          <w:sz w:val="28"/>
          <w:szCs w:val="28"/>
          <w:lang w:val="vi-VN"/>
        </w:rPr>
        <w:t>ư</w:t>
      </w:r>
      <w:r>
        <w:rPr>
          <w:sz w:val="28"/>
          <w:szCs w:val="28"/>
          <w:lang w:val="vi-VN"/>
        </w:rPr>
        <w:t>a c</w:t>
      </w:r>
      <w:r w:rsidRPr="00AD1E32">
        <w:rPr>
          <w:sz w:val="28"/>
          <w:szCs w:val="28"/>
          <w:lang w:val="vi-VN"/>
        </w:rPr>
        <w:t>ó</w:t>
      </w:r>
      <w:r>
        <w:rPr>
          <w:sz w:val="28"/>
          <w:szCs w:val="28"/>
          <w:lang w:val="vi-VN"/>
        </w:rPr>
        <w:t xml:space="preserve"> c</w:t>
      </w:r>
      <w:r w:rsidRPr="00AD1E32">
        <w:rPr>
          <w:sz w:val="28"/>
          <w:szCs w:val="28"/>
          <w:lang w:val="vi-VN"/>
        </w:rPr>
        <w:t>ơ</w:t>
      </w:r>
      <w:r>
        <w:rPr>
          <w:sz w:val="28"/>
          <w:szCs w:val="28"/>
          <w:lang w:val="vi-VN"/>
        </w:rPr>
        <w:t xml:space="preserve"> s</w:t>
      </w:r>
      <w:r w:rsidRPr="00AD1E32">
        <w:rPr>
          <w:sz w:val="28"/>
          <w:szCs w:val="28"/>
          <w:lang w:val="vi-VN"/>
        </w:rPr>
        <w:t>ở</w:t>
      </w:r>
      <w:r>
        <w:rPr>
          <w:sz w:val="28"/>
          <w:szCs w:val="28"/>
          <w:lang w:val="vi-VN"/>
        </w:rPr>
        <w:t xml:space="preserve"> </w:t>
      </w:r>
      <w:r w:rsidRPr="00AD1E32">
        <w:rPr>
          <w:sz w:val="28"/>
          <w:szCs w:val="28"/>
          <w:lang w:val="vi-VN"/>
        </w:rPr>
        <w:t>để</w:t>
      </w:r>
      <w:r>
        <w:rPr>
          <w:sz w:val="28"/>
          <w:szCs w:val="28"/>
          <w:lang w:val="vi-VN"/>
        </w:rPr>
        <w:t xml:space="preserve"> th</w:t>
      </w:r>
      <w:r w:rsidRPr="00AD1E32">
        <w:rPr>
          <w:sz w:val="28"/>
          <w:szCs w:val="28"/>
          <w:lang w:val="vi-VN"/>
        </w:rPr>
        <w:t>ẩm</w:t>
      </w:r>
      <w:r>
        <w:rPr>
          <w:sz w:val="28"/>
          <w:szCs w:val="28"/>
          <w:lang w:val="vi-VN"/>
        </w:rPr>
        <w:t xml:space="preserve"> </w:t>
      </w:r>
      <w:r w:rsidRPr="00AD1E32">
        <w:rPr>
          <w:sz w:val="28"/>
          <w:szCs w:val="28"/>
          <w:lang w:val="vi-VN"/>
        </w:rPr>
        <w:t>định</w:t>
      </w:r>
      <w:r>
        <w:rPr>
          <w:sz w:val="28"/>
          <w:szCs w:val="28"/>
          <w:lang w:val="vi-VN"/>
        </w:rPr>
        <w:t xml:space="preserve"> ngu</w:t>
      </w:r>
      <w:r w:rsidRPr="00AD1E32">
        <w:rPr>
          <w:sz w:val="28"/>
          <w:szCs w:val="28"/>
          <w:lang w:val="vi-VN"/>
        </w:rPr>
        <w:t>ồn</w:t>
      </w:r>
      <w:r>
        <w:rPr>
          <w:sz w:val="28"/>
          <w:szCs w:val="28"/>
          <w:lang w:val="vi-VN"/>
        </w:rPr>
        <w:t xml:space="preserve"> v</w:t>
      </w:r>
      <w:r w:rsidRPr="00AD1E32">
        <w:rPr>
          <w:sz w:val="28"/>
          <w:szCs w:val="28"/>
          <w:lang w:val="vi-VN"/>
        </w:rPr>
        <w:t>ốn</w:t>
      </w:r>
      <w:r>
        <w:rPr>
          <w:sz w:val="28"/>
          <w:szCs w:val="28"/>
          <w:lang w:val="vi-VN"/>
        </w:rPr>
        <w:t xml:space="preserve"> v</w:t>
      </w:r>
      <w:r w:rsidRPr="00AD1E32">
        <w:rPr>
          <w:sz w:val="28"/>
          <w:szCs w:val="28"/>
          <w:lang w:val="vi-VN"/>
        </w:rPr>
        <w:t>à</w:t>
      </w:r>
      <w:r>
        <w:rPr>
          <w:sz w:val="28"/>
          <w:szCs w:val="28"/>
          <w:lang w:val="vi-VN"/>
        </w:rPr>
        <w:t xml:space="preserve"> kh</w:t>
      </w:r>
      <w:r w:rsidRPr="00AD1E32">
        <w:rPr>
          <w:sz w:val="28"/>
          <w:szCs w:val="28"/>
          <w:lang w:val="vi-VN"/>
        </w:rPr>
        <w:t>ả</w:t>
      </w:r>
      <w:r>
        <w:rPr>
          <w:sz w:val="28"/>
          <w:szCs w:val="28"/>
          <w:lang w:val="vi-VN"/>
        </w:rPr>
        <w:t xml:space="preserve"> n</w:t>
      </w:r>
      <w:r w:rsidRPr="00AD1E32">
        <w:rPr>
          <w:sz w:val="28"/>
          <w:szCs w:val="28"/>
          <w:lang w:val="vi-VN"/>
        </w:rPr>
        <w:t>ă</w:t>
      </w:r>
      <w:r>
        <w:rPr>
          <w:sz w:val="28"/>
          <w:szCs w:val="28"/>
          <w:lang w:val="vi-VN"/>
        </w:rPr>
        <w:t>ng c</w:t>
      </w:r>
      <w:r w:rsidRPr="00AD1E32">
        <w:rPr>
          <w:sz w:val="28"/>
          <w:szCs w:val="28"/>
          <w:lang w:val="vi-VN"/>
        </w:rPr>
        <w:t>â</w:t>
      </w:r>
      <w:r>
        <w:rPr>
          <w:sz w:val="28"/>
          <w:szCs w:val="28"/>
          <w:lang w:val="vi-VN"/>
        </w:rPr>
        <w:t xml:space="preserve">n </w:t>
      </w:r>
      <w:r w:rsidRPr="00AD1E32">
        <w:rPr>
          <w:sz w:val="28"/>
          <w:szCs w:val="28"/>
          <w:lang w:val="vi-VN"/>
        </w:rPr>
        <w:t>đối</w:t>
      </w:r>
      <w:r>
        <w:rPr>
          <w:sz w:val="28"/>
          <w:szCs w:val="28"/>
          <w:lang w:val="vi-VN"/>
        </w:rPr>
        <w:t xml:space="preserve"> v</w:t>
      </w:r>
      <w:r w:rsidRPr="00AD1E32">
        <w:rPr>
          <w:sz w:val="28"/>
          <w:szCs w:val="28"/>
          <w:lang w:val="vi-VN"/>
        </w:rPr>
        <w:t>ốn</w:t>
      </w:r>
      <w:r>
        <w:rPr>
          <w:sz w:val="28"/>
          <w:szCs w:val="28"/>
          <w:lang w:val="vi-VN"/>
        </w:rPr>
        <w:t xml:space="preserve"> cho Ch</w:t>
      </w:r>
      <w:r w:rsidRPr="00AD1E32">
        <w:rPr>
          <w:sz w:val="28"/>
          <w:szCs w:val="28"/>
          <w:lang w:val="vi-VN"/>
        </w:rPr>
        <w:t>ươ</w:t>
      </w:r>
      <w:r>
        <w:rPr>
          <w:sz w:val="28"/>
          <w:szCs w:val="28"/>
          <w:lang w:val="vi-VN"/>
        </w:rPr>
        <w:t>ng tr</w:t>
      </w:r>
      <w:r w:rsidRPr="00AD1E32">
        <w:rPr>
          <w:sz w:val="28"/>
          <w:szCs w:val="28"/>
          <w:lang w:val="vi-VN"/>
        </w:rPr>
        <w:t>ìn</w:t>
      </w:r>
      <w:r>
        <w:rPr>
          <w:sz w:val="28"/>
          <w:szCs w:val="28"/>
          <w:lang w:val="vi-VN"/>
        </w:rPr>
        <w:t xml:space="preserve">h. </w:t>
      </w:r>
      <w:r w:rsidRPr="00AD1E32">
        <w:rPr>
          <w:sz w:val="28"/>
          <w:szCs w:val="28"/>
          <w:lang w:val="vi-VN"/>
        </w:rPr>
        <w:t>Ủy</w:t>
      </w:r>
      <w:r>
        <w:rPr>
          <w:sz w:val="28"/>
          <w:szCs w:val="28"/>
          <w:lang w:val="vi-VN"/>
        </w:rPr>
        <w:t xml:space="preserve"> ban </w:t>
      </w:r>
      <w:r w:rsidRPr="00AD1E32">
        <w:rPr>
          <w:sz w:val="28"/>
          <w:szCs w:val="28"/>
          <w:lang w:val="vi-VN"/>
        </w:rPr>
        <w:t>đề</w:t>
      </w:r>
      <w:r>
        <w:rPr>
          <w:sz w:val="28"/>
          <w:szCs w:val="28"/>
          <w:lang w:val="vi-VN"/>
        </w:rPr>
        <w:t xml:space="preserve"> ngh</w:t>
      </w:r>
      <w:r w:rsidRPr="00AD1E32">
        <w:rPr>
          <w:sz w:val="28"/>
          <w:szCs w:val="28"/>
          <w:lang w:val="vi-VN"/>
        </w:rPr>
        <w:t>ị</w:t>
      </w:r>
      <w:r>
        <w:rPr>
          <w:sz w:val="28"/>
          <w:szCs w:val="28"/>
          <w:lang w:val="vi-VN"/>
        </w:rPr>
        <w:t xml:space="preserve"> Ch</w:t>
      </w:r>
      <w:r w:rsidRPr="00AD1E32">
        <w:rPr>
          <w:sz w:val="28"/>
          <w:szCs w:val="28"/>
          <w:lang w:val="vi-VN"/>
        </w:rPr>
        <w:t>ính</w:t>
      </w:r>
      <w:r>
        <w:rPr>
          <w:sz w:val="28"/>
          <w:szCs w:val="28"/>
          <w:lang w:val="vi-VN"/>
        </w:rPr>
        <w:t xml:space="preserve"> ph</w:t>
      </w:r>
      <w:r w:rsidRPr="00AD1E32">
        <w:rPr>
          <w:sz w:val="28"/>
          <w:szCs w:val="28"/>
          <w:lang w:val="vi-VN"/>
        </w:rPr>
        <w:t>ủ</w:t>
      </w:r>
      <w:r>
        <w:rPr>
          <w:sz w:val="28"/>
          <w:szCs w:val="28"/>
          <w:lang w:val="vi-VN"/>
        </w:rPr>
        <w:t xml:space="preserve"> </w:t>
      </w:r>
      <w:r w:rsidRPr="00AD1E32">
        <w:rPr>
          <w:sz w:val="28"/>
          <w:szCs w:val="28"/>
          <w:lang w:val="vi-VN"/>
        </w:rPr>
        <w:t>đánh</w:t>
      </w:r>
      <w:r>
        <w:rPr>
          <w:sz w:val="28"/>
          <w:szCs w:val="28"/>
          <w:lang w:val="vi-VN"/>
        </w:rPr>
        <w:t xml:space="preserve"> gi</w:t>
      </w:r>
      <w:r w:rsidRPr="00AD1E32">
        <w:rPr>
          <w:sz w:val="28"/>
          <w:szCs w:val="28"/>
          <w:lang w:val="vi-VN"/>
        </w:rPr>
        <w:t>á</w:t>
      </w:r>
      <w:r>
        <w:rPr>
          <w:sz w:val="28"/>
          <w:szCs w:val="28"/>
          <w:lang w:val="vi-VN"/>
        </w:rPr>
        <w:t xml:space="preserve"> k</w:t>
      </w:r>
      <w:r w:rsidRPr="00AD1E32">
        <w:rPr>
          <w:sz w:val="28"/>
          <w:szCs w:val="28"/>
          <w:lang w:val="vi-VN"/>
        </w:rPr>
        <w:t>ỹ</w:t>
      </w:r>
      <w:r>
        <w:rPr>
          <w:sz w:val="28"/>
          <w:szCs w:val="28"/>
          <w:lang w:val="vi-VN"/>
        </w:rPr>
        <w:t xml:space="preserve"> l</w:t>
      </w:r>
      <w:r w:rsidRPr="00AD1E32">
        <w:rPr>
          <w:sz w:val="28"/>
          <w:szCs w:val="28"/>
          <w:lang w:val="vi-VN"/>
        </w:rPr>
        <w:t>ưỡng</w:t>
      </w:r>
      <w:r>
        <w:rPr>
          <w:sz w:val="28"/>
          <w:szCs w:val="28"/>
          <w:lang w:val="vi-VN"/>
        </w:rPr>
        <w:t xml:space="preserve"> </w:t>
      </w:r>
      <w:r>
        <w:rPr>
          <w:sz w:val="28"/>
          <w:szCs w:val="28"/>
          <w:lang w:val="en-GB"/>
        </w:rPr>
        <w:t xml:space="preserve">căn cứ chính trị, pháp lý, thực tiễn đề xuất tổng mức </w:t>
      </w:r>
      <w:r>
        <w:rPr>
          <w:sz w:val="28"/>
          <w:szCs w:val="28"/>
          <w:lang w:val="vi-VN"/>
        </w:rPr>
        <w:t>v</w:t>
      </w:r>
      <w:r w:rsidRPr="00D03813">
        <w:rPr>
          <w:sz w:val="28"/>
          <w:szCs w:val="28"/>
          <w:lang w:val="vi-VN"/>
        </w:rPr>
        <w:t>ốn</w:t>
      </w:r>
      <w:r>
        <w:rPr>
          <w:sz w:val="28"/>
          <w:szCs w:val="28"/>
          <w:lang w:val="vi-VN"/>
        </w:rPr>
        <w:t xml:space="preserve"> </w:t>
      </w:r>
      <w:r w:rsidRPr="00AD1E32">
        <w:rPr>
          <w:sz w:val="28"/>
          <w:szCs w:val="28"/>
          <w:lang w:val="en-GB"/>
        </w:rPr>
        <w:t>đầu</w:t>
      </w:r>
      <w:r>
        <w:rPr>
          <w:sz w:val="28"/>
          <w:szCs w:val="28"/>
          <w:lang w:val="vi-VN"/>
        </w:rPr>
        <w:t xml:space="preserve"> t</w:t>
      </w:r>
      <w:r w:rsidRPr="00AD1E32">
        <w:rPr>
          <w:sz w:val="28"/>
          <w:szCs w:val="28"/>
          <w:lang w:val="vi-VN"/>
        </w:rPr>
        <w:t>ư</w:t>
      </w:r>
      <w:r>
        <w:rPr>
          <w:sz w:val="28"/>
          <w:szCs w:val="28"/>
          <w:lang w:val="vi-VN"/>
        </w:rPr>
        <w:t xml:space="preserve"> ph</w:t>
      </w:r>
      <w:r w:rsidRPr="00D03813">
        <w:rPr>
          <w:sz w:val="28"/>
          <w:szCs w:val="28"/>
          <w:lang w:val="vi-VN"/>
        </w:rPr>
        <w:t>át</w:t>
      </w:r>
      <w:r>
        <w:rPr>
          <w:sz w:val="28"/>
          <w:szCs w:val="28"/>
          <w:lang w:val="vi-VN"/>
        </w:rPr>
        <w:t xml:space="preserve"> tri</w:t>
      </w:r>
      <w:r w:rsidRPr="00D03813">
        <w:rPr>
          <w:sz w:val="28"/>
          <w:szCs w:val="28"/>
          <w:lang w:val="vi-VN"/>
        </w:rPr>
        <w:t>ển</w:t>
      </w:r>
      <w:r>
        <w:rPr>
          <w:sz w:val="28"/>
          <w:szCs w:val="28"/>
          <w:lang w:val="en-GB"/>
        </w:rPr>
        <w:t xml:space="preserve"> thực hiện Chương trình</w:t>
      </w:r>
      <w:r>
        <w:rPr>
          <w:sz w:val="28"/>
          <w:szCs w:val="28"/>
        </w:rPr>
        <w:t>.</w:t>
      </w:r>
      <w:r>
        <w:rPr>
          <w:sz w:val="28"/>
          <w:szCs w:val="28"/>
          <w:lang w:val="en-GB"/>
        </w:rPr>
        <w:t xml:space="preserve"> </w:t>
      </w:r>
    </w:p>
    <w:p w14:paraId="6F1C2DB9" w14:textId="77777777" w:rsidR="00927460" w:rsidRDefault="00927460" w:rsidP="00927460">
      <w:pPr>
        <w:spacing w:before="80" w:after="80" w:line="252" w:lineRule="auto"/>
        <w:ind w:firstLine="720"/>
        <w:jc w:val="both"/>
        <w:rPr>
          <w:sz w:val="28"/>
          <w:szCs w:val="28"/>
          <w:lang w:val="vi-VN"/>
        </w:rPr>
      </w:pPr>
      <w:r w:rsidRPr="001F470F">
        <w:rPr>
          <w:i/>
          <w:sz w:val="28"/>
          <w:szCs w:val="28"/>
        </w:rPr>
        <w:t>Đối với nguồn vốn sự nghiệp từ ngân sách Trung ương</w:t>
      </w:r>
      <w:r w:rsidRPr="00766DBA">
        <w:rPr>
          <w:sz w:val="28"/>
          <w:szCs w:val="28"/>
        </w:rPr>
        <w:t>,</w:t>
      </w:r>
      <w:r>
        <w:rPr>
          <w:sz w:val="28"/>
          <w:szCs w:val="28"/>
          <w:lang w:val="en-US"/>
        </w:rPr>
        <w:t xml:space="preserve"> Ủy ban cơ bản nhất trí và</w:t>
      </w:r>
      <w:r w:rsidRPr="00766DBA">
        <w:rPr>
          <w:sz w:val="28"/>
          <w:szCs w:val="28"/>
        </w:rPr>
        <w:t xml:space="preserve"> đề nghị Chính phủ cân đối nguồn lực</w:t>
      </w:r>
      <w:r>
        <w:rPr>
          <w:sz w:val="28"/>
          <w:szCs w:val="28"/>
          <w:lang w:val="vi-VN"/>
        </w:rPr>
        <w:t>, b</w:t>
      </w:r>
      <w:r w:rsidRPr="00D03813">
        <w:rPr>
          <w:sz w:val="28"/>
          <w:szCs w:val="28"/>
          <w:lang w:val="vi-VN"/>
        </w:rPr>
        <w:t>ố</w:t>
      </w:r>
      <w:r>
        <w:rPr>
          <w:sz w:val="28"/>
          <w:szCs w:val="28"/>
          <w:lang w:val="vi-VN"/>
        </w:rPr>
        <w:t xml:space="preserve"> tr</w:t>
      </w:r>
      <w:r w:rsidRPr="00D03813">
        <w:rPr>
          <w:sz w:val="28"/>
          <w:szCs w:val="28"/>
          <w:lang w:val="vi-VN"/>
        </w:rPr>
        <w:t>í</w:t>
      </w:r>
      <w:r>
        <w:rPr>
          <w:sz w:val="28"/>
          <w:szCs w:val="28"/>
          <w:lang w:val="vi-VN"/>
        </w:rPr>
        <w:t xml:space="preserve"> </w:t>
      </w:r>
      <w:r w:rsidRPr="00D03813">
        <w:rPr>
          <w:sz w:val="28"/>
          <w:szCs w:val="28"/>
          <w:lang w:val="vi-VN"/>
        </w:rPr>
        <w:t>đầy</w:t>
      </w:r>
      <w:r>
        <w:rPr>
          <w:sz w:val="28"/>
          <w:szCs w:val="28"/>
          <w:lang w:val="vi-VN"/>
        </w:rPr>
        <w:t xml:space="preserve"> </w:t>
      </w:r>
      <w:r w:rsidRPr="00D03813">
        <w:rPr>
          <w:sz w:val="28"/>
          <w:szCs w:val="28"/>
          <w:lang w:val="vi-VN"/>
        </w:rPr>
        <w:t>đủ</w:t>
      </w:r>
      <w:r w:rsidRPr="00766DBA">
        <w:rPr>
          <w:sz w:val="28"/>
          <w:szCs w:val="28"/>
        </w:rPr>
        <w:t xml:space="preserve"> </w:t>
      </w:r>
      <w:r>
        <w:rPr>
          <w:sz w:val="28"/>
          <w:szCs w:val="28"/>
          <w:lang w:val="vi-VN"/>
        </w:rPr>
        <w:t>trong d</w:t>
      </w:r>
      <w:r w:rsidRPr="00D03813">
        <w:rPr>
          <w:sz w:val="28"/>
          <w:szCs w:val="28"/>
          <w:lang w:val="vi-VN"/>
        </w:rPr>
        <w:t>ự</w:t>
      </w:r>
      <w:r>
        <w:rPr>
          <w:sz w:val="28"/>
          <w:szCs w:val="28"/>
          <w:lang w:val="vi-VN"/>
        </w:rPr>
        <w:t xml:space="preserve"> to</w:t>
      </w:r>
      <w:r w:rsidRPr="00D03813">
        <w:rPr>
          <w:sz w:val="28"/>
          <w:szCs w:val="28"/>
          <w:lang w:val="vi-VN"/>
        </w:rPr>
        <w:t>án</w:t>
      </w:r>
      <w:r>
        <w:rPr>
          <w:sz w:val="28"/>
          <w:szCs w:val="28"/>
          <w:lang w:val="vi-VN"/>
        </w:rPr>
        <w:t xml:space="preserve"> ng</w:t>
      </w:r>
      <w:r w:rsidRPr="00D03813">
        <w:rPr>
          <w:sz w:val="28"/>
          <w:szCs w:val="28"/>
          <w:lang w:val="vi-VN"/>
        </w:rPr>
        <w:t>â</w:t>
      </w:r>
      <w:r>
        <w:rPr>
          <w:sz w:val="28"/>
          <w:szCs w:val="28"/>
          <w:lang w:val="vi-VN"/>
        </w:rPr>
        <w:t>n s</w:t>
      </w:r>
      <w:r w:rsidRPr="00D03813">
        <w:rPr>
          <w:sz w:val="28"/>
          <w:szCs w:val="28"/>
          <w:lang w:val="vi-VN"/>
        </w:rPr>
        <w:t>ách</w:t>
      </w:r>
      <w:r>
        <w:rPr>
          <w:sz w:val="28"/>
          <w:szCs w:val="28"/>
          <w:lang w:val="vi-VN"/>
        </w:rPr>
        <w:t xml:space="preserve"> nh</w:t>
      </w:r>
      <w:r w:rsidRPr="00D03813">
        <w:rPr>
          <w:sz w:val="28"/>
          <w:szCs w:val="28"/>
          <w:lang w:val="vi-VN"/>
        </w:rPr>
        <w:t>à</w:t>
      </w:r>
      <w:r>
        <w:rPr>
          <w:sz w:val="28"/>
          <w:szCs w:val="28"/>
          <w:lang w:val="vi-VN"/>
        </w:rPr>
        <w:t xml:space="preserve"> n</w:t>
      </w:r>
      <w:r w:rsidRPr="00D03813">
        <w:rPr>
          <w:sz w:val="28"/>
          <w:szCs w:val="28"/>
          <w:lang w:val="vi-VN"/>
        </w:rPr>
        <w:t>ước</w:t>
      </w:r>
      <w:r>
        <w:rPr>
          <w:sz w:val="28"/>
          <w:szCs w:val="28"/>
          <w:lang w:val="vi-VN"/>
        </w:rPr>
        <w:t xml:space="preserve"> h</w:t>
      </w:r>
      <w:r w:rsidRPr="00D03813">
        <w:rPr>
          <w:sz w:val="28"/>
          <w:szCs w:val="28"/>
          <w:lang w:val="vi-VN"/>
        </w:rPr>
        <w:t>àng</w:t>
      </w:r>
      <w:r>
        <w:rPr>
          <w:sz w:val="28"/>
          <w:szCs w:val="28"/>
          <w:lang w:val="vi-VN"/>
        </w:rPr>
        <w:t xml:space="preserve"> n</w:t>
      </w:r>
      <w:r w:rsidRPr="00D03813">
        <w:rPr>
          <w:sz w:val="28"/>
          <w:szCs w:val="28"/>
          <w:lang w:val="vi-VN"/>
        </w:rPr>
        <w:t>ă</w:t>
      </w:r>
      <w:r>
        <w:rPr>
          <w:sz w:val="28"/>
          <w:szCs w:val="28"/>
          <w:lang w:val="vi-VN"/>
        </w:rPr>
        <w:t xml:space="preserve">m </w:t>
      </w:r>
      <w:r w:rsidRPr="00766DBA">
        <w:rPr>
          <w:sz w:val="28"/>
          <w:szCs w:val="28"/>
        </w:rPr>
        <w:t xml:space="preserve">để bảo đảm thực hiện </w:t>
      </w:r>
      <w:r>
        <w:rPr>
          <w:sz w:val="28"/>
          <w:szCs w:val="28"/>
          <w:lang w:val="vi-VN"/>
        </w:rPr>
        <w:t>th</w:t>
      </w:r>
      <w:r w:rsidRPr="00D03813">
        <w:rPr>
          <w:sz w:val="28"/>
          <w:szCs w:val="28"/>
          <w:lang w:val="vi-VN"/>
        </w:rPr>
        <w:t>àn</w:t>
      </w:r>
      <w:r>
        <w:rPr>
          <w:sz w:val="28"/>
          <w:szCs w:val="28"/>
          <w:lang w:val="vi-VN"/>
        </w:rPr>
        <w:t>h c</w:t>
      </w:r>
      <w:r w:rsidRPr="00D03813">
        <w:rPr>
          <w:sz w:val="28"/>
          <w:szCs w:val="28"/>
          <w:lang w:val="vi-VN"/>
        </w:rPr>
        <w:t>ô</w:t>
      </w:r>
      <w:r>
        <w:rPr>
          <w:sz w:val="28"/>
          <w:szCs w:val="28"/>
          <w:lang w:val="vi-VN"/>
        </w:rPr>
        <w:t>ng</w:t>
      </w:r>
      <w:r w:rsidRPr="00766DBA">
        <w:rPr>
          <w:sz w:val="28"/>
          <w:szCs w:val="28"/>
        </w:rPr>
        <w:t xml:space="preserve"> các mục tiêu, chỉ tiêu của Chương trình</w:t>
      </w:r>
      <w:r>
        <w:rPr>
          <w:sz w:val="28"/>
          <w:szCs w:val="28"/>
          <w:lang w:val="vi-VN"/>
        </w:rPr>
        <w:t xml:space="preserve">. </w:t>
      </w:r>
    </w:p>
    <w:p w14:paraId="1E9F9B62" w14:textId="31808ACB" w:rsidR="00927460" w:rsidRDefault="00927460" w:rsidP="00927460">
      <w:pPr>
        <w:spacing w:before="80" w:after="80" w:line="252" w:lineRule="auto"/>
        <w:ind w:firstLine="720"/>
        <w:jc w:val="both"/>
        <w:rPr>
          <w:i/>
          <w:sz w:val="28"/>
          <w:szCs w:val="28"/>
          <w:lang w:val="en-GB"/>
        </w:rPr>
      </w:pPr>
      <w:r w:rsidRPr="00741BEE">
        <w:rPr>
          <w:i/>
          <w:sz w:val="28"/>
          <w:szCs w:val="28"/>
          <w:lang w:val="en-GB"/>
        </w:rPr>
        <w:t>(i</w:t>
      </w:r>
      <w:r>
        <w:rPr>
          <w:i/>
          <w:sz w:val="28"/>
          <w:szCs w:val="28"/>
          <w:lang w:val="en-GB"/>
        </w:rPr>
        <w:t>i</w:t>
      </w:r>
      <w:r w:rsidRPr="00741BEE">
        <w:rPr>
          <w:i/>
          <w:sz w:val="28"/>
          <w:szCs w:val="28"/>
          <w:lang w:val="en-GB"/>
        </w:rPr>
        <w:t xml:space="preserve">i) Về </w:t>
      </w:r>
      <w:r>
        <w:rPr>
          <w:i/>
          <w:sz w:val="28"/>
          <w:szCs w:val="28"/>
          <w:lang w:val="en-GB"/>
        </w:rPr>
        <w:t>ngân sách địa phương</w:t>
      </w:r>
    </w:p>
    <w:p w14:paraId="0D7F77E5" w14:textId="7EC4891E" w:rsidR="00927460" w:rsidRDefault="00EA4748" w:rsidP="00927460">
      <w:pPr>
        <w:spacing w:before="80" w:after="80" w:line="252" w:lineRule="auto"/>
        <w:ind w:firstLine="720"/>
        <w:jc w:val="both"/>
        <w:rPr>
          <w:sz w:val="28"/>
          <w:szCs w:val="28"/>
          <w:lang w:val="vi-VN"/>
        </w:rPr>
      </w:pPr>
      <w:r>
        <w:rPr>
          <w:sz w:val="28"/>
          <w:szCs w:val="28"/>
          <w:lang w:val="en-GB"/>
        </w:rPr>
        <w:t>N</w:t>
      </w:r>
      <w:r>
        <w:rPr>
          <w:sz w:val="28"/>
          <w:szCs w:val="28"/>
          <w:lang w:val="en-US"/>
        </w:rPr>
        <w:t xml:space="preserve">hiều </w:t>
      </w:r>
      <w:r w:rsidRPr="00766DBA">
        <w:rPr>
          <w:sz w:val="28"/>
          <w:szCs w:val="28"/>
          <w:lang w:val="vi-VN"/>
        </w:rPr>
        <w:t>ý kiến cho rằng tỉ lệ vốn đối ứng từ ngân sách địa phương chiếm 24,6% là cao, khó thực hiện, nhất là đối với các địa phương có điều kiện kinh tế  - xã hội khó khăn</w:t>
      </w:r>
      <w:r w:rsidRPr="00766DBA">
        <w:rPr>
          <w:sz w:val="28"/>
          <w:szCs w:val="28"/>
          <w:lang w:val="en-US"/>
        </w:rPr>
        <w:t xml:space="preserve">. </w:t>
      </w:r>
      <w:r w:rsidR="00927460">
        <w:rPr>
          <w:sz w:val="28"/>
          <w:szCs w:val="28"/>
          <w:lang w:val="en-GB"/>
        </w:rPr>
        <w:t xml:space="preserve">Ủy ban đề nghị làm rõ hơn căn cứ xác định tỉ lệ vốn ngân sách trung ương và vốn ngân sách địa phương; </w:t>
      </w:r>
      <w:r w:rsidR="00927460" w:rsidRPr="00766DBA">
        <w:rPr>
          <w:sz w:val="28"/>
          <w:szCs w:val="28"/>
          <w:lang w:val="en-US"/>
        </w:rPr>
        <w:t>làm rõ hơn cơ sở xác định cơ cấu vốn đối ứng từ ngân sách địa phương</w:t>
      </w:r>
      <w:r w:rsidR="00306047">
        <w:rPr>
          <w:sz w:val="28"/>
          <w:szCs w:val="28"/>
          <w:lang w:val="en-US"/>
        </w:rPr>
        <w:t>;</w:t>
      </w:r>
      <w:r w:rsidR="00927460">
        <w:rPr>
          <w:sz w:val="28"/>
          <w:szCs w:val="28"/>
          <w:lang w:val="vi-VN"/>
        </w:rPr>
        <w:t xml:space="preserve"> </w:t>
      </w:r>
      <w:r w:rsidR="00927460" w:rsidRPr="00D03813">
        <w:rPr>
          <w:sz w:val="28"/>
          <w:szCs w:val="28"/>
          <w:lang w:val="vi-VN"/>
        </w:rPr>
        <w:t>đ</w:t>
      </w:r>
      <w:r w:rsidR="00927460" w:rsidRPr="00766DBA">
        <w:rPr>
          <w:sz w:val="28"/>
          <w:szCs w:val="28"/>
          <w:lang w:val="vi-VN"/>
        </w:rPr>
        <w:t>ánh giá sát hơn khả năng huy động nguồn vốn ngân sách địa phương</w:t>
      </w:r>
      <w:r w:rsidR="00927460">
        <w:rPr>
          <w:sz w:val="28"/>
          <w:szCs w:val="28"/>
          <w:lang w:val="en-US"/>
        </w:rPr>
        <w:t xml:space="preserve"> và tính toán đề xuất mức bố trí ngân vốn sách địa phương phù hợp hơn với tình hình thực tiễn</w:t>
      </w:r>
      <w:r w:rsidR="00927460" w:rsidRPr="00766DBA">
        <w:rPr>
          <w:sz w:val="28"/>
          <w:szCs w:val="28"/>
          <w:lang w:val="vi-VN"/>
        </w:rPr>
        <w:t>.</w:t>
      </w:r>
    </w:p>
    <w:p w14:paraId="1D9BC045" w14:textId="5D799EDA" w:rsidR="00EC1206" w:rsidRPr="004A62E2" w:rsidRDefault="00EC1206" w:rsidP="00EC1206">
      <w:pPr>
        <w:spacing w:before="80" w:after="80" w:line="252" w:lineRule="auto"/>
        <w:ind w:firstLine="720"/>
        <w:jc w:val="both"/>
        <w:rPr>
          <w:sz w:val="28"/>
          <w:szCs w:val="28"/>
          <w:lang w:val="en-GB"/>
        </w:rPr>
      </w:pPr>
      <w:r>
        <w:rPr>
          <w:i/>
          <w:sz w:val="28"/>
          <w:szCs w:val="28"/>
          <w:lang w:val="it-IT"/>
        </w:rPr>
        <w:t xml:space="preserve">(iv) </w:t>
      </w:r>
      <w:r w:rsidRPr="001F470F">
        <w:rPr>
          <w:i/>
          <w:sz w:val="28"/>
          <w:szCs w:val="28"/>
          <w:lang w:val="it-IT"/>
        </w:rPr>
        <w:t>Đối</w:t>
      </w:r>
      <w:r w:rsidRPr="001F470F">
        <w:rPr>
          <w:i/>
          <w:sz w:val="28"/>
          <w:szCs w:val="28"/>
          <w:lang w:val="vi-VN"/>
        </w:rPr>
        <w:t xml:space="preserve"> với nguồn </w:t>
      </w:r>
      <w:r w:rsidRPr="001F470F">
        <w:rPr>
          <w:i/>
          <w:sz w:val="28"/>
          <w:szCs w:val="28"/>
          <w:lang w:val="en-GB"/>
        </w:rPr>
        <w:t>huy động hợp pháp khác</w:t>
      </w:r>
      <w:r w:rsidRPr="00766DBA">
        <w:rPr>
          <w:sz w:val="28"/>
          <w:szCs w:val="28"/>
          <w:lang w:val="vi-VN"/>
        </w:rPr>
        <w:t xml:space="preserve">, </w:t>
      </w:r>
      <w:r>
        <w:rPr>
          <w:sz w:val="28"/>
          <w:szCs w:val="28"/>
          <w:lang w:val="en-GB"/>
        </w:rPr>
        <w:t xml:space="preserve">Ủy ban đề nghị: </w:t>
      </w:r>
      <w:r w:rsidR="00C42093" w:rsidRPr="00AD6DAE">
        <w:rPr>
          <w:sz w:val="28"/>
          <w:szCs w:val="28"/>
          <w:lang w:val="en-GB"/>
        </w:rPr>
        <w:t xml:space="preserve">Làm rõ căn cứ và tính khả thi của việc xác định tổng nguồn vốn huy động hợp pháp thực hiện Chương trình; </w:t>
      </w:r>
      <w:r w:rsidR="00C42093" w:rsidRPr="00AD6DAE">
        <w:rPr>
          <w:sz w:val="28"/>
          <w:szCs w:val="28"/>
        </w:rPr>
        <w:t>xác định rõ các nhiệm vụ, dự án có khả năng sử dụng nguồn lực xã hội hóa, đồng thời, nghiên cứu</w:t>
      </w:r>
      <w:r w:rsidR="00C42093" w:rsidRPr="00AD6DAE">
        <w:rPr>
          <w:sz w:val="28"/>
          <w:szCs w:val="28"/>
          <w:lang w:val="vi-VN"/>
        </w:rPr>
        <w:t xml:space="preserve"> quy định</w:t>
      </w:r>
      <w:r w:rsidR="00C42093" w:rsidRPr="00AD6DAE">
        <w:rPr>
          <w:sz w:val="28"/>
          <w:szCs w:val="28"/>
        </w:rPr>
        <w:t xml:space="preserve"> chính sách </w:t>
      </w:r>
      <w:r w:rsidR="00C42093" w:rsidRPr="00AD6DAE">
        <w:rPr>
          <w:sz w:val="28"/>
          <w:szCs w:val="28"/>
          <w:lang w:val="vi-VN"/>
        </w:rPr>
        <w:t>hỗ trợ</w:t>
      </w:r>
      <w:r w:rsidR="00C42093" w:rsidRPr="00AD6DAE">
        <w:rPr>
          <w:sz w:val="28"/>
          <w:szCs w:val="28"/>
        </w:rPr>
        <w:t>,</w:t>
      </w:r>
      <w:r w:rsidR="00C42093" w:rsidRPr="00AD6DAE">
        <w:rPr>
          <w:sz w:val="28"/>
          <w:szCs w:val="28"/>
          <w:lang w:val="vi-VN"/>
        </w:rPr>
        <w:t xml:space="preserve"> khuyến khích</w:t>
      </w:r>
      <w:r w:rsidR="00C42093" w:rsidRPr="00AD6DAE">
        <w:rPr>
          <w:sz w:val="28"/>
          <w:szCs w:val="28"/>
        </w:rPr>
        <w:t xml:space="preserve"> của Nhà nước đối với khu vực tư nhân, giảm áp lực cho ngân sách nhà nước.</w:t>
      </w:r>
    </w:p>
    <w:p w14:paraId="6E273B05" w14:textId="77777777" w:rsidR="00927460" w:rsidRDefault="00927460" w:rsidP="00927460">
      <w:pPr>
        <w:spacing w:before="80" w:after="80" w:line="252" w:lineRule="auto"/>
        <w:ind w:firstLine="720"/>
        <w:jc w:val="both"/>
        <w:rPr>
          <w:sz w:val="28"/>
          <w:szCs w:val="28"/>
        </w:rPr>
      </w:pPr>
      <w:r>
        <w:rPr>
          <w:i/>
          <w:sz w:val="28"/>
          <w:szCs w:val="28"/>
          <w:lang w:val="en-US"/>
        </w:rPr>
        <w:t xml:space="preserve">(iv) </w:t>
      </w:r>
      <w:r w:rsidRPr="00362E55">
        <w:rPr>
          <w:i/>
          <w:sz w:val="28"/>
          <w:szCs w:val="28"/>
        </w:rPr>
        <w:t xml:space="preserve">Về </w:t>
      </w:r>
      <w:r>
        <w:rPr>
          <w:i/>
          <w:sz w:val="28"/>
          <w:szCs w:val="28"/>
        </w:rPr>
        <w:t>dự kiến</w:t>
      </w:r>
      <w:r w:rsidRPr="00362E55">
        <w:rPr>
          <w:i/>
          <w:sz w:val="28"/>
          <w:szCs w:val="28"/>
        </w:rPr>
        <w:t xml:space="preserve"> phân bổ vốn</w:t>
      </w:r>
      <w:r>
        <w:rPr>
          <w:sz w:val="28"/>
          <w:szCs w:val="28"/>
        </w:rPr>
        <w:t xml:space="preserve"> </w:t>
      </w:r>
    </w:p>
    <w:p w14:paraId="1BB70DD2" w14:textId="5379DBCA" w:rsidR="00927460" w:rsidRDefault="00927460" w:rsidP="00927460">
      <w:pPr>
        <w:spacing w:before="120" w:after="120"/>
        <w:ind w:firstLine="720"/>
        <w:jc w:val="both"/>
        <w:rPr>
          <w:sz w:val="28"/>
          <w:szCs w:val="28"/>
        </w:rPr>
      </w:pPr>
      <w:r>
        <w:rPr>
          <w:sz w:val="28"/>
          <w:szCs w:val="28"/>
        </w:rPr>
        <w:t>Tờ trình của Chính phủ và các tài liệu kèm theo chưa thuyết minh cụ thể về dự kiến phân bổ vốn, phụ lục số 09 về dự kiến nguồn NSTW đầu tư phát triển giai đoạn 2026-2030 mới chỉ dự kiến số vốn 50.000 tỷ đồng cho 5 nội dung, chưa rõ số lượng, mức đầu tư, tính chất các dự án dự kiến sử dụng vốn đầu tư phát triển từ Chương trình. Do đó, chưa có cơ sở để đánh giá về sự phù hợp, tính khả thi của đề xuất.</w:t>
      </w:r>
    </w:p>
    <w:p w14:paraId="47BB269C" w14:textId="77777777" w:rsidR="00927460" w:rsidRPr="00766DBA" w:rsidRDefault="00927460" w:rsidP="00927460">
      <w:pPr>
        <w:spacing w:before="80" w:after="80" w:line="252" w:lineRule="auto"/>
        <w:ind w:firstLine="720"/>
        <w:jc w:val="both"/>
        <w:rPr>
          <w:b/>
          <w:bCs/>
          <w:sz w:val="28"/>
          <w:szCs w:val="28"/>
          <w:lang w:val="vi-VN"/>
        </w:rPr>
      </w:pPr>
      <w:r>
        <w:rPr>
          <w:b/>
          <w:bCs/>
          <w:sz w:val="28"/>
          <w:szCs w:val="28"/>
          <w:lang w:val="en-GB"/>
        </w:rPr>
        <w:t>5</w:t>
      </w:r>
      <w:r w:rsidRPr="00766DBA">
        <w:rPr>
          <w:b/>
          <w:bCs/>
          <w:sz w:val="28"/>
          <w:szCs w:val="28"/>
          <w:lang w:val="vi-VN"/>
        </w:rPr>
        <w:t>. Về thời gian thực hiện Chương trình</w:t>
      </w:r>
    </w:p>
    <w:p w14:paraId="301DAD2B" w14:textId="7FB64D49" w:rsidR="00927460" w:rsidRDefault="00927460" w:rsidP="00927460">
      <w:pPr>
        <w:spacing w:before="80" w:after="80" w:line="252" w:lineRule="auto"/>
        <w:ind w:firstLine="720"/>
        <w:jc w:val="both"/>
        <w:rPr>
          <w:sz w:val="28"/>
          <w:szCs w:val="28"/>
          <w:lang w:val="vi-VN"/>
        </w:rPr>
      </w:pPr>
      <w:r>
        <w:rPr>
          <w:sz w:val="28"/>
          <w:szCs w:val="28"/>
          <w:lang w:val="en-GB"/>
        </w:rPr>
        <w:t>C</w:t>
      </w:r>
      <w:r w:rsidRPr="008B15CF">
        <w:rPr>
          <w:sz w:val="28"/>
          <w:szCs w:val="28"/>
          <w:lang w:val="vi-VN"/>
        </w:rPr>
        <w:t>ó</w:t>
      </w:r>
      <w:r>
        <w:rPr>
          <w:sz w:val="28"/>
          <w:szCs w:val="28"/>
          <w:lang w:val="vi-VN"/>
        </w:rPr>
        <w:t xml:space="preserve"> hai lo</w:t>
      </w:r>
      <w:r w:rsidRPr="008B15CF">
        <w:rPr>
          <w:sz w:val="28"/>
          <w:szCs w:val="28"/>
          <w:lang w:val="vi-VN"/>
        </w:rPr>
        <w:t>ại</w:t>
      </w:r>
      <w:r>
        <w:rPr>
          <w:sz w:val="28"/>
          <w:szCs w:val="28"/>
          <w:lang w:val="vi-VN"/>
        </w:rPr>
        <w:t xml:space="preserve"> </w:t>
      </w:r>
      <w:r w:rsidRPr="008B15CF">
        <w:rPr>
          <w:sz w:val="28"/>
          <w:szCs w:val="28"/>
          <w:lang w:val="vi-VN"/>
        </w:rPr>
        <w:t>ý</w:t>
      </w:r>
      <w:r>
        <w:rPr>
          <w:sz w:val="28"/>
          <w:szCs w:val="28"/>
          <w:lang w:val="vi-VN"/>
        </w:rPr>
        <w:t xml:space="preserve"> ki</w:t>
      </w:r>
      <w:r w:rsidRPr="008B15CF">
        <w:rPr>
          <w:sz w:val="28"/>
          <w:szCs w:val="28"/>
          <w:lang w:val="vi-VN"/>
        </w:rPr>
        <w:t>ến</w:t>
      </w:r>
      <w:r>
        <w:rPr>
          <w:sz w:val="28"/>
          <w:szCs w:val="28"/>
          <w:lang w:val="vi-VN"/>
        </w:rPr>
        <w:t xml:space="preserve"> nh</w:t>
      </w:r>
      <w:r w:rsidRPr="008B15CF">
        <w:rPr>
          <w:sz w:val="28"/>
          <w:szCs w:val="28"/>
          <w:lang w:val="vi-VN"/>
        </w:rPr>
        <w:t>ư</w:t>
      </w:r>
      <w:r>
        <w:rPr>
          <w:sz w:val="28"/>
          <w:szCs w:val="28"/>
          <w:lang w:val="vi-VN"/>
        </w:rPr>
        <w:t xml:space="preserve"> sau:</w:t>
      </w:r>
    </w:p>
    <w:p w14:paraId="7D8908E2" w14:textId="2622FCC5" w:rsidR="00927460" w:rsidRPr="00766DBA" w:rsidRDefault="00927460" w:rsidP="00927460">
      <w:pPr>
        <w:spacing w:before="80" w:after="80" w:line="252" w:lineRule="auto"/>
        <w:ind w:firstLine="720"/>
        <w:jc w:val="both"/>
        <w:rPr>
          <w:sz w:val="28"/>
          <w:szCs w:val="28"/>
          <w:lang w:val="vi-VN"/>
        </w:rPr>
      </w:pPr>
      <w:r w:rsidRPr="001F470F">
        <w:rPr>
          <w:i/>
          <w:sz w:val="28"/>
          <w:szCs w:val="28"/>
          <w:lang w:val="en-GB"/>
        </w:rPr>
        <w:t xml:space="preserve">- </w:t>
      </w:r>
      <w:r w:rsidRPr="001F470F">
        <w:rPr>
          <w:i/>
          <w:sz w:val="28"/>
          <w:szCs w:val="28"/>
          <w:lang w:val="vi-VN"/>
        </w:rPr>
        <w:t>Loại ý kiến thứ nhất</w:t>
      </w:r>
      <w:r>
        <w:rPr>
          <w:sz w:val="28"/>
          <w:szCs w:val="28"/>
          <w:lang w:val="en-GB"/>
        </w:rPr>
        <w:t>:</w:t>
      </w:r>
      <w:r>
        <w:rPr>
          <w:sz w:val="28"/>
          <w:szCs w:val="28"/>
          <w:lang w:val="vi-VN"/>
        </w:rPr>
        <w:t xml:space="preserve"> </w:t>
      </w:r>
      <w:r>
        <w:rPr>
          <w:sz w:val="28"/>
          <w:szCs w:val="28"/>
          <w:lang w:val="en-GB"/>
        </w:rPr>
        <w:t>T</w:t>
      </w:r>
      <w:r w:rsidRPr="008B15CF">
        <w:rPr>
          <w:sz w:val="28"/>
          <w:szCs w:val="28"/>
          <w:lang w:val="vi-VN"/>
        </w:rPr>
        <w:t>án</w:t>
      </w:r>
      <w:r>
        <w:rPr>
          <w:sz w:val="28"/>
          <w:szCs w:val="28"/>
          <w:lang w:val="vi-VN"/>
        </w:rPr>
        <w:t xml:space="preserve"> th</w:t>
      </w:r>
      <w:r w:rsidRPr="008B15CF">
        <w:rPr>
          <w:sz w:val="28"/>
          <w:szCs w:val="28"/>
          <w:lang w:val="vi-VN"/>
        </w:rPr>
        <w:t>ành</w:t>
      </w:r>
      <w:r>
        <w:rPr>
          <w:sz w:val="28"/>
          <w:szCs w:val="28"/>
          <w:lang w:val="vi-VN"/>
        </w:rPr>
        <w:t xml:space="preserve"> v</w:t>
      </w:r>
      <w:r w:rsidRPr="008B15CF">
        <w:rPr>
          <w:sz w:val="28"/>
          <w:szCs w:val="28"/>
          <w:lang w:val="vi-VN"/>
        </w:rPr>
        <w:t>ới</w:t>
      </w:r>
      <w:r>
        <w:rPr>
          <w:sz w:val="28"/>
          <w:szCs w:val="28"/>
          <w:lang w:val="vi-VN"/>
        </w:rPr>
        <w:t xml:space="preserve"> T</w:t>
      </w:r>
      <w:r w:rsidRPr="008B15CF">
        <w:rPr>
          <w:sz w:val="28"/>
          <w:szCs w:val="28"/>
          <w:lang w:val="vi-VN"/>
        </w:rPr>
        <w:t>ờ</w:t>
      </w:r>
      <w:r>
        <w:rPr>
          <w:sz w:val="28"/>
          <w:szCs w:val="28"/>
          <w:lang w:val="vi-VN"/>
        </w:rPr>
        <w:t xml:space="preserve"> tr</w:t>
      </w:r>
      <w:r w:rsidRPr="008B15CF">
        <w:rPr>
          <w:sz w:val="28"/>
          <w:szCs w:val="28"/>
          <w:lang w:val="vi-VN"/>
        </w:rPr>
        <w:t>ìn</w:t>
      </w:r>
      <w:r>
        <w:rPr>
          <w:sz w:val="28"/>
          <w:szCs w:val="28"/>
          <w:lang w:val="vi-VN"/>
        </w:rPr>
        <w:t>h c</w:t>
      </w:r>
      <w:r w:rsidRPr="008B15CF">
        <w:rPr>
          <w:sz w:val="28"/>
          <w:szCs w:val="28"/>
          <w:lang w:val="vi-VN"/>
        </w:rPr>
        <w:t>ủa</w:t>
      </w:r>
      <w:r>
        <w:rPr>
          <w:sz w:val="28"/>
          <w:szCs w:val="28"/>
          <w:lang w:val="vi-VN"/>
        </w:rPr>
        <w:t xml:space="preserve"> Ch</w:t>
      </w:r>
      <w:r w:rsidRPr="008B15CF">
        <w:rPr>
          <w:sz w:val="28"/>
          <w:szCs w:val="28"/>
          <w:lang w:val="vi-VN"/>
        </w:rPr>
        <w:t>ính</w:t>
      </w:r>
      <w:r>
        <w:rPr>
          <w:sz w:val="28"/>
          <w:szCs w:val="28"/>
          <w:lang w:val="vi-VN"/>
        </w:rPr>
        <w:t xml:space="preserve"> ph</w:t>
      </w:r>
      <w:r w:rsidRPr="008B15CF">
        <w:rPr>
          <w:sz w:val="28"/>
          <w:szCs w:val="28"/>
          <w:lang w:val="vi-VN"/>
        </w:rPr>
        <w:t>ủ</w:t>
      </w:r>
      <w:r>
        <w:rPr>
          <w:sz w:val="28"/>
          <w:szCs w:val="28"/>
          <w:lang w:val="vi-VN"/>
        </w:rPr>
        <w:t xml:space="preserve"> v</w:t>
      </w:r>
      <w:r w:rsidRPr="008B15CF">
        <w:rPr>
          <w:sz w:val="28"/>
          <w:szCs w:val="28"/>
          <w:lang w:val="vi-VN"/>
        </w:rPr>
        <w:t>à</w:t>
      </w:r>
      <w:r w:rsidRPr="00766DBA">
        <w:rPr>
          <w:sz w:val="28"/>
          <w:szCs w:val="28"/>
          <w:lang w:val="vi-VN"/>
        </w:rPr>
        <w:t xml:space="preserve"> cho rằng,</w:t>
      </w:r>
      <w:r>
        <w:rPr>
          <w:sz w:val="28"/>
          <w:szCs w:val="28"/>
          <w:lang w:val="en-GB"/>
        </w:rPr>
        <w:t xml:space="preserve"> </w:t>
      </w:r>
      <w:r w:rsidRPr="00766DBA">
        <w:rPr>
          <w:sz w:val="28"/>
          <w:szCs w:val="28"/>
          <w:lang w:val="vi-VN"/>
        </w:rPr>
        <w:t xml:space="preserve">thời gian thực hiện Chương trình là 11 </w:t>
      </w:r>
      <w:r w:rsidRPr="00766DBA">
        <w:rPr>
          <w:sz w:val="28"/>
          <w:szCs w:val="28"/>
        </w:rPr>
        <w:t>năm</w:t>
      </w:r>
      <w:r>
        <w:rPr>
          <w:sz w:val="28"/>
          <w:szCs w:val="28"/>
          <w:lang w:val="en-GB"/>
        </w:rPr>
        <w:t>, phân chia thành 3 giai đoạn</w:t>
      </w:r>
      <w:r w:rsidRPr="00766DBA">
        <w:rPr>
          <w:sz w:val="28"/>
          <w:szCs w:val="28"/>
          <w:lang w:val="vi-VN"/>
        </w:rPr>
        <w:t xml:space="preserve"> là hợp </w:t>
      </w:r>
      <w:r w:rsidRPr="00766DBA">
        <w:rPr>
          <w:sz w:val="28"/>
          <w:szCs w:val="28"/>
          <w:lang w:val="vi-VN"/>
        </w:rPr>
        <w:lastRenderedPageBreak/>
        <w:t>lý</w:t>
      </w:r>
      <w:r>
        <w:rPr>
          <w:sz w:val="28"/>
          <w:szCs w:val="28"/>
          <w:lang w:val="en-GB"/>
        </w:rPr>
        <w:t>;</w:t>
      </w:r>
      <w:r w:rsidRPr="00766DBA">
        <w:rPr>
          <w:sz w:val="28"/>
          <w:szCs w:val="28"/>
          <w:lang w:val="vi-VN"/>
        </w:rPr>
        <w:t xml:space="preserve"> có thời gian để các cơ quan chuẩn bị thực hiện Chương trình</w:t>
      </w:r>
      <w:r>
        <w:rPr>
          <w:sz w:val="28"/>
          <w:szCs w:val="28"/>
          <w:lang w:val="en-US"/>
        </w:rPr>
        <w:t>.</w:t>
      </w:r>
      <w:r w:rsidRPr="00766DBA">
        <w:rPr>
          <w:sz w:val="28"/>
          <w:szCs w:val="28"/>
          <w:lang w:val="vi-VN"/>
        </w:rPr>
        <w:t xml:space="preserve"> </w:t>
      </w:r>
    </w:p>
    <w:p w14:paraId="0D26C422" w14:textId="2747E231" w:rsidR="00927460" w:rsidRDefault="00927460" w:rsidP="00927460">
      <w:pPr>
        <w:spacing w:before="80" w:after="80" w:line="252" w:lineRule="auto"/>
        <w:ind w:firstLine="720"/>
        <w:jc w:val="both"/>
        <w:rPr>
          <w:sz w:val="28"/>
          <w:szCs w:val="28"/>
          <w:lang w:val="vi-VN"/>
        </w:rPr>
      </w:pPr>
      <w:r>
        <w:rPr>
          <w:i/>
          <w:sz w:val="28"/>
          <w:szCs w:val="28"/>
          <w:lang w:val="en-GB"/>
        </w:rPr>
        <w:t xml:space="preserve">- </w:t>
      </w:r>
      <w:r w:rsidRPr="001F470F">
        <w:rPr>
          <w:i/>
          <w:sz w:val="28"/>
          <w:szCs w:val="28"/>
          <w:lang w:val="vi-VN"/>
        </w:rPr>
        <w:t>Loại ý kiến thứ hai</w:t>
      </w:r>
      <w:r>
        <w:rPr>
          <w:i/>
          <w:sz w:val="28"/>
          <w:szCs w:val="28"/>
          <w:lang w:val="en-GB"/>
        </w:rPr>
        <w:t>:</w:t>
      </w:r>
      <w:r w:rsidRPr="00766DBA">
        <w:rPr>
          <w:sz w:val="28"/>
          <w:szCs w:val="28"/>
          <w:lang w:val="vi-VN"/>
        </w:rPr>
        <w:t xml:space="preserve"> </w:t>
      </w:r>
      <w:r>
        <w:rPr>
          <w:sz w:val="28"/>
          <w:szCs w:val="28"/>
          <w:lang w:val="en-GB"/>
        </w:rPr>
        <w:t>Đề nghị</w:t>
      </w:r>
      <w:r>
        <w:rPr>
          <w:sz w:val="28"/>
          <w:szCs w:val="28"/>
          <w:lang w:val="vi-VN"/>
        </w:rPr>
        <w:t xml:space="preserve"> x</w:t>
      </w:r>
      <w:r w:rsidRPr="008B15CF">
        <w:rPr>
          <w:sz w:val="28"/>
          <w:szCs w:val="28"/>
          <w:lang w:val="vi-VN"/>
        </w:rPr>
        <w:t>ác</w:t>
      </w:r>
      <w:r>
        <w:rPr>
          <w:sz w:val="28"/>
          <w:szCs w:val="28"/>
          <w:lang w:val="vi-VN"/>
        </w:rPr>
        <w:t xml:space="preserve"> </w:t>
      </w:r>
      <w:r w:rsidRPr="008B15CF">
        <w:rPr>
          <w:sz w:val="28"/>
          <w:szCs w:val="28"/>
          <w:lang w:val="vi-VN"/>
        </w:rPr>
        <w:t>định</w:t>
      </w:r>
      <w:r>
        <w:rPr>
          <w:sz w:val="28"/>
          <w:szCs w:val="28"/>
          <w:lang w:val="vi-VN"/>
        </w:rPr>
        <w:t xml:space="preserve"> th</w:t>
      </w:r>
      <w:r w:rsidRPr="008B15CF">
        <w:rPr>
          <w:sz w:val="28"/>
          <w:szCs w:val="28"/>
          <w:lang w:val="vi-VN"/>
        </w:rPr>
        <w:t>ời</w:t>
      </w:r>
      <w:r>
        <w:rPr>
          <w:sz w:val="28"/>
          <w:szCs w:val="28"/>
          <w:lang w:val="vi-VN"/>
        </w:rPr>
        <w:t xml:space="preserve"> gian th</w:t>
      </w:r>
      <w:r w:rsidRPr="008B15CF">
        <w:rPr>
          <w:sz w:val="28"/>
          <w:szCs w:val="28"/>
          <w:lang w:val="vi-VN"/>
        </w:rPr>
        <w:t>ự</w:t>
      </w:r>
      <w:r>
        <w:rPr>
          <w:sz w:val="28"/>
          <w:szCs w:val="28"/>
          <w:lang w:val="vi-VN"/>
        </w:rPr>
        <w:t>c hi</w:t>
      </w:r>
      <w:r w:rsidRPr="008B15CF">
        <w:rPr>
          <w:sz w:val="28"/>
          <w:szCs w:val="28"/>
          <w:lang w:val="vi-VN"/>
        </w:rPr>
        <w:t>ện</w:t>
      </w:r>
      <w:r>
        <w:rPr>
          <w:sz w:val="28"/>
          <w:szCs w:val="28"/>
          <w:lang w:val="vi-VN"/>
        </w:rPr>
        <w:t xml:space="preserve"> Ch</w:t>
      </w:r>
      <w:r w:rsidRPr="008B15CF">
        <w:rPr>
          <w:sz w:val="28"/>
          <w:szCs w:val="28"/>
          <w:lang w:val="vi-VN"/>
        </w:rPr>
        <w:t>ươ</w:t>
      </w:r>
      <w:r>
        <w:rPr>
          <w:sz w:val="28"/>
          <w:szCs w:val="28"/>
          <w:lang w:val="vi-VN"/>
        </w:rPr>
        <w:t>ng tr</w:t>
      </w:r>
      <w:r w:rsidRPr="008B15CF">
        <w:rPr>
          <w:sz w:val="28"/>
          <w:szCs w:val="28"/>
          <w:lang w:val="vi-VN"/>
        </w:rPr>
        <w:t>ìn</w:t>
      </w:r>
      <w:r>
        <w:rPr>
          <w:sz w:val="28"/>
          <w:szCs w:val="28"/>
          <w:lang w:val="vi-VN"/>
        </w:rPr>
        <w:t xml:space="preserve">h theo hai giai </w:t>
      </w:r>
      <w:r w:rsidRPr="008B15CF">
        <w:rPr>
          <w:sz w:val="28"/>
          <w:szCs w:val="28"/>
          <w:lang w:val="vi-VN"/>
        </w:rPr>
        <w:t>đ</w:t>
      </w:r>
      <w:r>
        <w:rPr>
          <w:sz w:val="28"/>
          <w:szCs w:val="28"/>
          <w:lang w:val="vi-VN"/>
        </w:rPr>
        <w:t>o</w:t>
      </w:r>
      <w:r w:rsidRPr="008B15CF">
        <w:rPr>
          <w:sz w:val="28"/>
          <w:szCs w:val="28"/>
          <w:lang w:val="vi-VN"/>
        </w:rPr>
        <w:t>ạn</w:t>
      </w:r>
      <w:r>
        <w:rPr>
          <w:sz w:val="28"/>
          <w:szCs w:val="28"/>
          <w:lang w:val="vi-VN"/>
        </w:rPr>
        <w:t xml:space="preserve"> l</w:t>
      </w:r>
      <w:r w:rsidRPr="008B15CF">
        <w:rPr>
          <w:sz w:val="28"/>
          <w:szCs w:val="28"/>
          <w:lang w:val="vi-VN"/>
        </w:rPr>
        <w:t>à</w:t>
      </w:r>
      <w:r>
        <w:rPr>
          <w:sz w:val="28"/>
          <w:szCs w:val="28"/>
          <w:lang w:val="vi-VN"/>
        </w:rPr>
        <w:t xml:space="preserve"> 2026-2030 v</w:t>
      </w:r>
      <w:r w:rsidRPr="008B15CF">
        <w:rPr>
          <w:sz w:val="28"/>
          <w:szCs w:val="28"/>
          <w:lang w:val="vi-VN"/>
        </w:rPr>
        <w:t>à</w:t>
      </w:r>
      <w:r>
        <w:rPr>
          <w:sz w:val="28"/>
          <w:szCs w:val="28"/>
          <w:lang w:val="vi-VN"/>
        </w:rPr>
        <w:t xml:space="preserve"> 2031-2035 </w:t>
      </w:r>
      <w:r w:rsidRPr="008B15CF">
        <w:rPr>
          <w:sz w:val="28"/>
          <w:szCs w:val="28"/>
          <w:lang w:val="vi-VN"/>
        </w:rPr>
        <w:t>để</w:t>
      </w:r>
      <w:r>
        <w:rPr>
          <w:sz w:val="28"/>
          <w:szCs w:val="28"/>
          <w:lang w:val="vi-VN"/>
        </w:rPr>
        <w:t xml:space="preserve"> ph</w:t>
      </w:r>
      <w:r w:rsidRPr="008B15CF">
        <w:rPr>
          <w:sz w:val="28"/>
          <w:szCs w:val="28"/>
          <w:lang w:val="vi-VN"/>
        </w:rPr>
        <w:t>ù</w:t>
      </w:r>
      <w:r>
        <w:rPr>
          <w:sz w:val="28"/>
          <w:szCs w:val="28"/>
          <w:lang w:val="vi-VN"/>
        </w:rPr>
        <w:t xml:space="preserve"> h</w:t>
      </w:r>
      <w:r w:rsidRPr="008B15CF">
        <w:rPr>
          <w:sz w:val="28"/>
          <w:szCs w:val="28"/>
          <w:lang w:val="vi-VN"/>
        </w:rPr>
        <w:t>ợp</w:t>
      </w:r>
      <w:r>
        <w:rPr>
          <w:sz w:val="28"/>
          <w:szCs w:val="28"/>
          <w:lang w:val="vi-VN"/>
        </w:rPr>
        <w:t xml:space="preserve"> v</w:t>
      </w:r>
      <w:r w:rsidRPr="008B15CF">
        <w:rPr>
          <w:sz w:val="28"/>
          <w:szCs w:val="28"/>
          <w:lang w:val="vi-VN"/>
        </w:rPr>
        <w:t>ới</w:t>
      </w:r>
      <w:r>
        <w:rPr>
          <w:sz w:val="28"/>
          <w:szCs w:val="28"/>
          <w:lang w:val="vi-VN"/>
        </w:rPr>
        <w:t xml:space="preserve"> quy </w:t>
      </w:r>
      <w:r w:rsidRPr="00324268">
        <w:rPr>
          <w:sz w:val="28"/>
          <w:szCs w:val="28"/>
          <w:lang w:val="vi-VN"/>
        </w:rPr>
        <w:t>định</w:t>
      </w:r>
      <w:r>
        <w:rPr>
          <w:sz w:val="28"/>
          <w:szCs w:val="28"/>
          <w:lang w:val="vi-VN"/>
        </w:rPr>
        <w:t xml:space="preserve"> t</w:t>
      </w:r>
      <w:r w:rsidRPr="00324268">
        <w:rPr>
          <w:sz w:val="28"/>
          <w:szCs w:val="28"/>
          <w:lang w:val="vi-VN"/>
        </w:rPr>
        <w:t>ại</w:t>
      </w:r>
      <w:r>
        <w:rPr>
          <w:sz w:val="28"/>
          <w:szCs w:val="28"/>
          <w:lang w:val="vi-VN"/>
        </w:rPr>
        <w:t xml:space="preserve"> kh</w:t>
      </w:r>
      <w:r w:rsidRPr="00324268">
        <w:rPr>
          <w:sz w:val="28"/>
          <w:szCs w:val="28"/>
          <w:lang w:val="vi-VN"/>
        </w:rPr>
        <w:t>oản</w:t>
      </w:r>
      <w:r>
        <w:rPr>
          <w:sz w:val="28"/>
          <w:szCs w:val="28"/>
          <w:lang w:val="vi-VN"/>
        </w:rPr>
        <w:t xml:space="preserve"> 9, </w:t>
      </w:r>
      <w:r w:rsidRPr="00324268">
        <w:rPr>
          <w:sz w:val="28"/>
          <w:szCs w:val="28"/>
          <w:lang w:val="vi-VN"/>
        </w:rPr>
        <w:t>đ</w:t>
      </w:r>
      <w:r>
        <w:rPr>
          <w:sz w:val="28"/>
          <w:szCs w:val="28"/>
          <w:lang w:val="vi-VN"/>
        </w:rPr>
        <w:t>i</w:t>
      </w:r>
      <w:r w:rsidRPr="00324268">
        <w:rPr>
          <w:sz w:val="28"/>
          <w:szCs w:val="28"/>
          <w:lang w:val="vi-VN"/>
        </w:rPr>
        <w:t>ều</w:t>
      </w:r>
      <w:r>
        <w:rPr>
          <w:sz w:val="28"/>
          <w:szCs w:val="28"/>
          <w:lang w:val="vi-VN"/>
        </w:rPr>
        <w:t xml:space="preserve"> 4 c</w:t>
      </w:r>
      <w:r w:rsidRPr="00324268">
        <w:rPr>
          <w:sz w:val="28"/>
          <w:szCs w:val="28"/>
          <w:lang w:val="vi-VN"/>
        </w:rPr>
        <w:t>ủa</w:t>
      </w:r>
      <w:r>
        <w:rPr>
          <w:sz w:val="28"/>
          <w:szCs w:val="28"/>
          <w:lang w:val="vi-VN"/>
        </w:rPr>
        <w:t xml:space="preserve"> Lu</w:t>
      </w:r>
      <w:r w:rsidRPr="00324268">
        <w:rPr>
          <w:sz w:val="28"/>
          <w:szCs w:val="28"/>
          <w:lang w:val="vi-VN"/>
        </w:rPr>
        <w:t>ật</w:t>
      </w:r>
      <w:r>
        <w:rPr>
          <w:sz w:val="28"/>
          <w:szCs w:val="28"/>
          <w:lang w:val="vi-VN"/>
        </w:rPr>
        <w:t xml:space="preserve"> </w:t>
      </w:r>
      <w:r w:rsidRPr="00324268">
        <w:rPr>
          <w:sz w:val="28"/>
          <w:szCs w:val="28"/>
          <w:lang w:val="vi-VN"/>
        </w:rPr>
        <w:t>Đầu</w:t>
      </w:r>
      <w:r>
        <w:rPr>
          <w:sz w:val="28"/>
          <w:szCs w:val="28"/>
          <w:lang w:val="vi-VN"/>
        </w:rPr>
        <w:t xml:space="preserve"> t</w:t>
      </w:r>
      <w:r w:rsidRPr="00324268">
        <w:rPr>
          <w:sz w:val="28"/>
          <w:szCs w:val="28"/>
          <w:lang w:val="vi-VN"/>
        </w:rPr>
        <w:t>ư</w:t>
      </w:r>
      <w:r>
        <w:rPr>
          <w:sz w:val="28"/>
          <w:szCs w:val="28"/>
          <w:lang w:val="vi-VN"/>
        </w:rPr>
        <w:t xml:space="preserve"> c</w:t>
      </w:r>
      <w:r w:rsidRPr="00324268">
        <w:rPr>
          <w:sz w:val="28"/>
          <w:szCs w:val="28"/>
          <w:lang w:val="vi-VN"/>
        </w:rPr>
        <w:t>ô</w:t>
      </w:r>
      <w:r>
        <w:rPr>
          <w:sz w:val="28"/>
          <w:szCs w:val="28"/>
          <w:lang w:val="vi-VN"/>
        </w:rPr>
        <w:t xml:space="preserve">ng. </w:t>
      </w:r>
      <w:r w:rsidRPr="008B15CF">
        <w:rPr>
          <w:sz w:val="28"/>
          <w:szCs w:val="28"/>
          <w:lang w:val="vi-VN"/>
        </w:rPr>
        <w:t>Đối</w:t>
      </w:r>
      <w:r>
        <w:rPr>
          <w:sz w:val="28"/>
          <w:szCs w:val="28"/>
          <w:lang w:val="vi-VN"/>
        </w:rPr>
        <w:t xml:space="preserve"> v</w:t>
      </w:r>
      <w:r w:rsidRPr="008B15CF">
        <w:rPr>
          <w:sz w:val="28"/>
          <w:szCs w:val="28"/>
          <w:lang w:val="vi-VN"/>
        </w:rPr>
        <w:t>ới</w:t>
      </w:r>
      <w:r>
        <w:rPr>
          <w:sz w:val="28"/>
          <w:szCs w:val="28"/>
          <w:lang w:val="vi-VN"/>
        </w:rPr>
        <w:t xml:space="preserve"> n</w:t>
      </w:r>
      <w:r w:rsidRPr="008B15CF">
        <w:rPr>
          <w:sz w:val="28"/>
          <w:szCs w:val="28"/>
          <w:lang w:val="vi-VN"/>
        </w:rPr>
        <w:t>ă</w:t>
      </w:r>
      <w:r>
        <w:rPr>
          <w:sz w:val="28"/>
          <w:szCs w:val="28"/>
          <w:lang w:val="vi-VN"/>
        </w:rPr>
        <w:t>m 2025, c</w:t>
      </w:r>
      <w:r w:rsidRPr="008B15CF">
        <w:rPr>
          <w:sz w:val="28"/>
          <w:szCs w:val="28"/>
          <w:lang w:val="vi-VN"/>
        </w:rPr>
        <w:t>ác</w:t>
      </w:r>
      <w:r>
        <w:rPr>
          <w:sz w:val="28"/>
          <w:szCs w:val="28"/>
          <w:lang w:val="vi-VN"/>
        </w:rPr>
        <w:t xml:space="preserve"> h</w:t>
      </w:r>
      <w:r w:rsidRPr="008B15CF">
        <w:rPr>
          <w:sz w:val="28"/>
          <w:szCs w:val="28"/>
          <w:lang w:val="vi-VN"/>
        </w:rPr>
        <w:t>oạt</w:t>
      </w:r>
      <w:r>
        <w:rPr>
          <w:sz w:val="28"/>
          <w:szCs w:val="28"/>
          <w:lang w:val="vi-VN"/>
        </w:rPr>
        <w:t xml:space="preserve"> </w:t>
      </w:r>
      <w:r w:rsidRPr="008B15CF">
        <w:rPr>
          <w:sz w:val="28"/>
          <w:szCs w:val="28"/>
          <w:lang w:val="vi-VN"/>
        </w:rPr>
        <w:t>động</w:t>
      </w:r>
      <w:r>
        <w:rPr>
          <w:sz w:val="28"/>
          <w:szCs w:val="28"/>
          <w:lang w:val="vi-VN"/>
        </w:rPr>
        <w:t xml:space="preserve"> chu</w:t>
      </w:r>
      <w:r w:rsidRPr="008B15CF">
        <w:rPr>
          <w:sz w:val="28"/>
          <w:szCs w:val="28"/>
          <w:lang w:val="vi-VN"/>
        </w:rPr>
        <w:t>ẩ</w:t>
      </w:r>
      <w:r>
        <w:rPr>
          <w:sz w:val="28"/>
          <w:szCs w:val="28"/>
          <w:lang w:val="vi-VN"/>
        </w:rPr>
        <w:t>n b</w:t>
      </w:r>
      <w:r w:rsidRPr="008B15CF">
        <w:rPr>
          <w:sz w:val="28"/>
          <w:szCs w:val="28"/>
          <w:lang w:val="vi-VN"/>
        </w:rPr>
        <w:t>ị</w:t>
      </w:r>
      <w:r>
        <w:rPr>
          <w:sz w:val="28"/>
          <w:szCs w:val="28"/>
          <w:lang w:val="vi-VN"/>
        </w:rPr>
        <w:t xml:space="preserve"> th</w:t>
      </w:r>
      <w:r w:rsidRPr="008B15CF">
        <w:rPr>
          <w:sz w:val="28"/>
          <w:szCs w:val="28"/>
          <w:lang w:val="vi-VN"/>
        </w:rPr>
        <w:t>ự</w:t>
      </w:r>
      <w:r>
        <w:rPr>
          <w:sz w:val="28"/>
          <w:szCs w:val="28"/>
          <w:lang w:val="vi-VN"/>
        </w:rPr>
        <w:t>c hi</w:t>
      </w:r>
      <w:r w:rsidRPr="008B15CF">
        <w:rPr>
          <w:sz w:val="28"/>
          <w:szCs w:val="28"/>
          <w:lang w:val="vi-VN"/>
        </w:rPr>
        <w:t>ện</w:t>
      </w:r>
      <w:r>
        <w:rPr>
          <w:sz w:val="28"/>
          <w:szCs w:val="28"/>
          <w:lang w:val="vi-VN"/>
        </w:rPr>
        <w:t xml:space="preserve"> Ch</w:t>
      </w:r>
      <w:r w:rsidRPr="008B15CF">
        <w:rPr>
          <w:sz w:val="28"/>
          <w:szCs w:val="28"/>
          <w:lang w:val="vi-VN"/>
        </w:rPr>
        <w:t>ươ</w:t>
      </w:r>
      <w:r>
        <w:rPr>
          <w:sz w:val="28"/>
          <w:szCs w:val="28"/>
          <w:lang w:val="vi-VN"/>
        </w:rPr>
        <w:t>ng tr</w:t>
      </w:r>
      <w:r w:rsidRPr="008B15CF">
        <w:rPr>
          <w:sz w:val="28"/>
          <w:szCs w:val="28"/>
          <w:lang w:val="vi-VN"/>
        </w:rPr>
        <w:t>ìn</w:t>
      </w:r>
      <w:r>
        <w:rPr>
          <w:sz w:val="28"/>
          <w:szCs w:val="28"/>
          <w:lang w:val="vi-VN"/>
        </w:rPr>
        <w:t xml:space="preserve">h </w:t>
      </w:r>
      <w:r w:rsidRPr="008B15CF">
        <w:rPr>
          <w:sz w:val="28"/>
          <w:szCs w:val="28"/>
          <w:lang w:val="vi-VN"/>
        </w:rPr>
        <w:t>được</w:t>
      </w:r>
      <w:r>
        <w:rPr>
          <w:sz w:val="28"/>
          <w:szCs w:val="28"/>
          <w:lang w:val="vi-VN"/>
        </w:rPr>
        <w:t xml:space="preserve"> ph</w:t>
      </w:r>
      <w:r w:rsidRPr="008B15CF">
        <w:rPr>
          <w:sz w:val="28"/>
          <w:szCs w:val="28"/>
          <w:lang w:val="vi-VN"/>
        </w:rPr>
        <w:t>ân</w:t>
      </w:r>
      <w:r>
        <w:rPr>
          <w:sz w:val="28"/>
          <w:szCs w:val="28"/>
          <w:lang w:val="vi-VN"/>
        </w:rPr>
        <w:t xml:space="preserve"> c</w:t>
      </w:r>
      <w:r w:rsidRPr="008B15CF">
        <w:rPr>
          <w:sz w:val="28"/>
          <w:szCs w:val="28"/>
          <w:lang w:val="vi-VN"/>
        </w:rPr>
        <w:t>ô</w:t>
      </w:r>
      <w:r>
        <w:rPr>
          <w:sz w:val="28"/>
          <w:szCs w:val="28"/>
          <w:lang w:val="vi-VN"/>
        </w:rPr>
        <w:t>ng cho c</w:t>
      </w:r>
      <w:r w:rsidRPr="008B15CF">
        <w:rPr>
          <w:sz w:val="28"/>
          <w:szCs w:val="28"/>
          <w:lang w:val="vi-VN"/>
        </w:rPr>
        <w:t>ác</w:t>
      </w:r>
      <w:r>
        <w:rPr>
          <w:sz w:val="28"/>
          <w:szCs w:val="28"/>
          <w:lang w:val="vi-VN"/>
        </w:rPr>
        <w:t xml:space="preserve"> c</w:t>
      </w:r>
      <w:r w:rsidRPr="008B15CF">
        <w:rPr>
          <w:sz w:val="28"/>
          <w:szCs w:val="28"/>
          <w:lang w:val="vi-VN"/>
        </w:rPr>
        <w:t>ơ</w:t>
      </w:r>
      <w:r>
        <w:rPr>
          <w:sz w:val="28"/>
          <w:szCs w:val="28"/>
          <w:lang w:val="vi-VN"/>
        </w:rPr>
        <w:t xml:space="preserve"> quan th</w:t>
      </w:r>
      <w:r w:rsidRPr="008B15CF">
        <w:rPr>
          <w:sz w:val="28"/>
          <w:szCs w:val="28"/>
          <w:lang w:val="vi-VN"/>
        </w:rPr>
        <w:t>ự</w:t>
      </w:r>
      <w:r>
        <w:rPr>
          <w:sz w:val="28"/>
          <w:szCs w:val="28"/>
          <w:lang w:val="vi-VN"/>
        </w:rPr>
        <w:t>c hi</w:t>
      </w:r>
      <w:r w:rsidRPr="008B15CF">
        <w:rPr>
          <w:sz w:val="28"/>
          <w:szCs w:val="28"/>
          <w:lang w:val="vi-VN"/>
        </w:rPr>
        <w:t>ện</w:t>
      </w:r>
      <w:r>
        <w:rPr>
          <w:sz w:val="28"/>
          <w:szCs w:val="28"/>
          <w:lang w:val="vi-VN"/>
        </w:rPr>
        <w:t xml:space="preserve"> theo ch</w:t>
      </w:r>
      <w:r w:rsidRPr="008B15CF">
        <w:rPr>
          <w:sz w:val="28"/>
          <w:szCs w:val="28"/>
          <w:lang w:val="vi-VN"/>
        </w:rPr>
        <w:t>ức</w:t>
      </w:r>
      <w:r>
        <w:rPr>
          <w:sz w:val="28"/>
          <w:szCs w:val="28"/>
          <w:lang w:val="vi-VN"/>
        </w:rPr>
        <w:t xml:space="preserve"> n</w:t>
      </w:r>
      <w:r w:rsidRPr="008B15CF">
        <w:rPr>
          <w:sz w:val="28"/>
          <w:szCs w:val="28"/>
          <w:lang w:val="vi-VN"/>
        </w:rPr>
        <w:t>ă</w:t>
      </w:r>
      <w:r>
        <w:rPr>
          <w:sz w:val="28"/>
          <w:szCs w:val="28"/>
          <w:lang w:val="vi-VN"/>
        </w:rPr>
        <w:t>ng, nhi</w:t>
      </w:r>
      <w:r w:rsidRPr="008B15CF">
        <w:rPr>
          <w:sz w:val="28"/>
          <w:szCs w:val="28"/>
          <w:lang w:val="vi-VN"/>
        </w:rPr>
        <w:t>ệm</w:t>
      </w:r>
      <w:r>
        <w:rPr>
          <w:sz w:val="28"/>
          <w:szCs w:val="28"/>
          <w:lang w:val="vi-VN"/>
        </w:rPr>
        <w:t xml:space="preserve"> v</w:t>
      </w:r>
      <w:r w:rsidRPr="008B15CF">
        <w:rPr>
          <w:sz w:val="28"/>
          <w:szCs w:val="28"/>
          <w:lang w:val="vi-VN"/>
        </w:rPr>
        <w:t>ụ</w:t>
      </w:r>
      <w:r>
        <w:rPr>
          <w:sz w:val="28"/>
          <w:szCs w:val="28"/>
          <w:lang w:val="vi-VN"/>
        </w:rPr>
        <w:t xml:space="preserve"> v</w:t>
      </w:r>
      <w:r w:rsidRPr="008B15CF">
        <w:rPr>
          <w:sz w:val="28"/>
          <w:szCs w:val="28"/>
          <w:lang w:val="vi-VN"/>
        </w:rPr>
        <w:t>à</w:t>
      </w:r>
      <w:r>
        <w:rPr>
          <w:sz w:val="28"/>
          <w:szCs w:val="28"/>
          <w:lang w:val="vi-VN"/>
        </w:rPr>
        <w:t xml:space="preserve"> </w:t>
      </w:r>
      <w:r w:rsidRPr="008B15CF">
        <w:rPr>
          <w:sz w:val="28"/>
          <w:szCs w:val="28"/>
          <w:lang w:val="vi-VN"/>
        </w:rPr>
        <w:t>được</w:t>
      </w:r>
      <w:r>
        <w:rPr>
          <w:sz w:val="28"/>
          <w:szCs w:val="28"/>
          <w:lang w:val="vi-VN"/>
        </w:rPr>
        <w:t xml:space="preserve"> b</w:t>
      </w:r>
      <w:r w:rsidRPr="008B15CF">
        <w:rPr>
          <w:sz w:val="28"/>
          <w:szCs w:val="28"/>
          <w:lang w:val="vi-VN"/>
        </w:rPr>
        <w:t>ố</w:t>
      </w:r>
      <w:r>
        <w:rPr>
          <w:sz w:val="28"/>
          <w:szCs w:val="28"/>
          <w:lang w:val="vi-VN"/>
        </w:rPr>
        <w:t xml:space="preserve"> tr</w:t>
      </w:r>
      <w:r w:rsidRPr="008B15CF">
        <w:rPr>
          <w:sz w:val="28"/>
          <w:szCs w:val="28"/>
          <w:lang w:val="vi-VN"/>
        </w:rPr>
        <w:t>í</w:t>
      </w:r>
      <w:r>
        <w:rPr>
          <w:sz w:val="28"/>
          <w:szCs w:val="28"/>
          <w:lang w:val="vi-VN"/>
        </w:rPr>
        <w:t xml:space="preserve"> kinh ph</w:t>
      </w:r>
      <w:r w:rsidRPr="00324268">
        <w:rPr>
          <w:sz w:val="28"/>
          <w:szCs w:val="28"/>
          <w:lang w:val="vi-VN"/>
        </w:rPr>
        <w:t>í</w:t>
      </w:r>
      <w:r>
        <w:rPr>
          <w:sz w:val="28"/>
          <w:szCs w:val="28"/>
          <w:lang w:val="vi-VN"/>
        </w:rPr>
        <w:t xml:space="preserve"> trong ph</w:t>
      </w:r>
      <w:r w:rsidRPr="00324268">
        <w:rPr>
          <w:sz w:val="28"/>
          <w:szCs w:val="28"/>
          <w:lang w:val="vi-VN"/>
        </w:rPr>
        <w:t>ươ</w:t>
      </w:r>
      <w:r>
        <w:rPr>
          <w:sz w:val="28"/>
          <w:szCs w:val="28"/>
          <w:lang w:val="vi-VN"/>
        </w:rPr>
        <w:t xml:space="preserve">ng </w:t>
      </w:r>
      <w:r w:rsidRPr="00324268">
        <w:rPr>
          <w:sz w:val="28"/>
          <w:szCs w:val="28"/>
          <w:lang w:val="vi-VN"/>
        </w:rPr>
        <w:t>án</w:t>
      </w:r>
      <w:r>
        <w:rPr>
          <w:sz w:val="28"/>
          <w:szCs w:val="28"/>
          <w:lang w:val="vi-VN"/>
        </w:rPr>
        <w:t xml:space="preserve"> d</w:t>
      </w:r>
      <w:r w:rsidRPr="008B15CF">
        <w:rPr>
          <w:sz w:val="28"/>
          <w:szCs w:val="28"/>
          <w:lang w:val="vi-VN"/>
        </w:rPr>
        <w:t>ự</w:t>
      </w:r>
      <w:r>
        <w:rPr>
          <w:sz w:val="28"/>
          <w:szCs w:val="28"/>
          <w:lang w:val="vi-VN"/>
        </w:rPr>
        <w:t xml:space="preserve"> to</w:t>
      </w:r>
      <w:r w:rsidRPr="008B15CF">
        <w:rPr>
          <w:sz w:val="28"/>
          <w:szCs w:val="28"/>
          <w:lang w:val="vi-VN"/>
        </w:rPr>
        <w:t>án</w:t>
      </w:r>
      <w:r>
        <w:rPr>
          <w:sz w:val="28"/>
          <w:szCs w:val="28"/>
          <w:lang w:val="vi-VN"/>
        </w:rPr>
        <w:t xml:space="preserve"> chi th</w:t>
      </w:r>
      <w:r w:rsidRPr="008B15CF">
        <w:rPr>
          <w:sz w:val="28"/>
          <w:szCs w:val="28"/>
          <w:lang w:val="vi-VN"/>
        </w:rPr>
        <w:t>ường</w:t>
      </w:r>
      <w:r>
        <w:rPr>
          <w:sz w:val="28"/>
          <w:szCs w:val="28"/>
          <w:lang w:val="vi-VN"/>
        </w:rPr>
        <w:t xml:space="preserve"> xuy</w:t>
      </w:r>
      <w:r w:rsidRPr="008B15CF">
        <w:rPr>
          <w:sz w:val="28"/>
          <w:szCs w:val="28"/>
          <w:lang w:val="vi-VN"/>
        </w:rPr>
        <w:t>ê</w:t>
      </w:r>
      <w:r>
        <w:rPr>
          <w:sz w:val="28"/>
          <w:szCs w:val="28"/>
          <w:lang w:val="vi-VN"/>
        </w:rPr>
        <w:t>n c</w:t>
      </w:r>
      <w:r w:rsidRPr="008B15CF">
        <w:rPr>
          <w:sz w:val="28"/>
          <w:szCs w:val="28"/>
          <w:lang w:val="vi-VN"/>
        </w:rPr>
        <w:t>ủa</w:t>
      </w:r>
      <w:r>
        <w:rPr>
          <w:sz w:val="28"/>
          <w:szCs w:val="28"/>
          <w:lang w:val="vi-VN"/>
        </w:rPr>
        <w:t xml:space="preserve"> c</w:t>
      </w:r>
      <w:r w:rsidRPr="008B15CF">
        <w:rPr>
          <w:sz w:val="28"/>
          <w:szCs w:val="28"/>
          <w:lang w:val="vi-VN"/>
        </w:rPr>
        <w:t>ơ</w:t>
      </w:r>
      <w:r>
        <w:rPr>
          <w:sz w:val="28"/>
          <w:szCs w:val="28"/>
          <w:lang w:val="vi-VN"/>
        </w:rPr>
        <w:t xml:space="preserve"> quan theo ph</w:t>
      </w:r>
      <w:r w:rsidRPr="00324268">
        <w:rPr>
          <w:sz w:val="28"/>
          <w:szCs w:val="28"/>
          <w:lang w:val="vi-VN"/>
        </w:rPr>
        <w:t>â</w:t>
      </w:r>
      <w:r>
        <w:rPr>
          <w:sz w:val="28"/>
          <w:szCs w:val="28"/>
          <w:lang w:val="vi-VN"/>
        </w:rPr>
        <w:t>n c</w:t>
      </w:r>
      <w:r w:rsidRPr="00324268">
        <w:rPr>
          <w:sz w:val="28"/>
          <w:szCs w:val="28"/>
          <w:lang w:val="vi-VN"/>
        </w:rPr>
        <w:t>ấp</w:t>
      </w:r>
      <w:r>
        <w:rPr>
          <w:sz w:val="28"/>
          <w:szCs w:val="28"/>
          <w:lang w:val="vi-VN"/>
        </w:rPr>
        <w:t xml:space="preserve"> ng</w:t>
      </w:r>
      <w:r w:rsidRPr="00324268">
        <w:rPr>
          <w:sz w:val="28"/>
          <w:szCs w:val="28"/>
          <w:lang w:val="vi-VN"/>
        </w:rPr>
        <w:t>â</w:t>
      </w:r>
      <w:r>
        <w:rPr>
          <w:sz w:val="28"/>
          <w:szCs w:val="28"/>
          <w:lang w:val="vi-VN"/>
        </w:rPr>
        <w:t>n s</w:t>
      </w:r>
      <w:r w:rsidRPr="00324268">
        <w:rPr>
          <w:sz w:val="28"/>
          <w:szCs w:val="28"/>
          <w:lang w:val="vi-VN"/>
        </w:rPr>
        <w:t>ách</w:t>
      </w:r>
      <w:r>
        <w:rPr>
          <w:sz w:val="28"/>
          <w:szCs w:val="28"/>
          <w:lang w:val="vi-VN"/>
        </w:rPr>
        <w:t xml:space="preserve"> nh</w:t>
      </w:r>
      <w:r w:rsidRPr="00324268">
        <w:rPr>
          <w:sz w:val="28"/>
          <w:szCs w:val="28"/>
          <w:lang w:val="vi-VN"/>
        </w:rPr>
        <w:t>à</w:t>
      </w:r>
      <w:r>
        <w:rPr>
          <w:sz w:val="28"/>
          <w:szCs w:val="28"/>
          <w:lang w:val="vi-VN"/>
        </w:rPr>
        <w:t xml:space="preserve"> n</w:t>
      </w:r>
      <w:r w:rsidRPr="00324268">
        <w:rPr>
          <w:sz w:val="28"/>
          <w:szCs w:val="28"/>
          <w:lang w:val="vi-VN"/>
        </w:rPr>
        <w:t>ước</w:t>
      </w:r>
      <w:r>
        <w:rPr>
          <w:sz w:val="28"/>
          <w:szCs w:val="28"/>
          <w:lang w:val="vi-VN"/>
        </w:rPr>
        <w:t xml:space="preserve"> h</w:t>
      </w:r>
      <w:r w:rsidRPr="00324268">
        <w:rPr>
          <w:sz w:val="28"/>
          <w:szCs w:val="28"/>
          <w:lang w:val="vi-VN"/>
        </w:rPr>
        <w:t>àng</w:t>
      </w:r>
      <w:r>
        <w:rPr>
          <w:sz w:val="28"/>
          <w:szCs w:val="28"/>
          <w:lang w:val="vi-VN"/>
        </w:rPr>
        <w:t xml:space="preserve"> n</w:t>
      </w:r>
      <w:r w:rsidRPr="00324268">
        <w:rPr>
          <w:sz w:val="28"/>
          <w:szCs w:val="28"/>
          <w:lang w:val="vi-VN"/>
        </w:rPr>
        <w:t>ă</w:t>
      </w:r>
      <w:r>
        <w:rPr>
          <w:sz w:val="28"/>
          <w:szCs w:val="28"/>
          <w:lang w:val="vi-VN"/>
        </w:rPr>
        <w:t>m.</w:t>
      </w:r>
    </w:p>
    <w:p w14:paraId="233F13E9" w14:textId="0BBD365D" w:rsidR="00927460" w:rsidRPr="001F470F" w:rsidRDefault="00927460" w:rsidP="00927460">
      <w:pPr>
        <w:spacing w:before="80" w:after="80" w:line="252" w:lineRule="auto"/>
        <w:ind w:firstLine="720"/>
        <w:jc w:val="both"/>
        <w:rPr>
          <w:sz w:val="28"/>
          <w:szCs w:val="28"/>
          <w:lang w:val="en-GB"/>
        </w:rPr>
      </w:pPr>
      <w:r w:rsidRPr="00B74DF3">
        <w:rPr>
          <w:sz w:val="28"/>
          <w:szCs w:val="28"/>
          <w:lang w:val="vi-VN"/>
        </w:rPr>
        <w:t xml:space="preserve">Đa số ý kiến Thường trực Ủy ban nhất trí loại ý kiến </w:t>
      </w:r>
      <w:r>
        <w:rPr>
          <w:sz w:val="28"/>
          <w:szCs w:val="28"/>
          <w:lang w:val="en-GB"/>
        </w:rPr>
        <w:t xml:space="preserve">thứ nhất. </w:t>
      </w:r>
    </w:p>
    <w:p w14:paraId="543A27CA" w14:textId="0CEB8347" w:rsidR="00905F54" w:rsidRPr="00FA77AA" w:rsidRDefault="00927460" w:rsidP="00905F54">
      <w:pPr>
        <w:spacing w:before="120" w:after="120"/>
        <w:ind w:firstLine="720"/>
        <w:jc w:val="both"/>
        <w:rPr>
          <w:b/>
          <w:sz w:val="28"/>
          <w:szCs w:val="28"/>
          <w:lang w:val="vi-VN"/>
        </w:rPr>
      </w:pPr>
      <w:r>
        <w:rPr>
          <w:b/>
          <w:sz w:val="28"/>
          <w:szCs w:val="28"/>
          <w:lang w:val="en-GB"/>
        </w:rPr>
        <w:t>6.</w:t>
      </w:r>
      <w:r w:rsidR="00905F54" w:rsidRPr="00FA77AA">
        <w:rPr>
          <w:b/>
          <w:sz w:val="28"/>
          <w:szCs w:val="28"/>
          <w:lang w:val="en-US"/>
        </w:rPr>
        <w:t xml:space="preserve"> Về mục tiêu của Chương trìn</w:t>
      </w:r>
      <w:r w:rsidR="00905F54" w:rsidRPr="00FA77AA">
        <w:rPr>
          <w:b/>
          <w:sz w:val="28"/>
          <w:szCs w:val="28"/>
          <w:lang w:val="vi-VN"/>
        </w:rPr>
        <w:t>h</w:t>
      </w:r>
    </w:p>
    <w:p w14:paraId="5726D25A" w14:textId="30A57AFD" w:rsidR="00927460" w:rsidRDefault="00927460" w:rsidP="00D86AC5">
      <w:pPr>
        <w:spacing w:before="120" w:after="120"/>
        <w:ind w:firstLine="720"/>
        <w:jc w:val="both"/>
        <w:rPr>
          <w:i/>
          <w:iCs/>
          <w:sz w:val="28"/>
          <w:szCs w:val="28"/>
          <w:lang w:val="vi-VN"/>
        </w:rPr>
      </w:pPr>
      <w:r w:rsidRPr="00766DBA">
        <w:rPr>
          <w:sz w:val="28"/>
          <w:szCs w:val="28"/>
          <w:lang w:val="vi-VN"/>
        </w:rPr>
        <w:t xml:space="preserve">Uỷ ban nhận thấy </w:t>
      </w:r>
      <w:r>
        <w:rPr>
          <w:sz w:val="28"/>
          <w:szCs w:val="28"/>
          <w:lang w:val="en-US"/>
        </w:rPr>
        <w:t xml:space="preserve">các mục tiêu của Chương trình được xây dựng dựa trên các mục tiêu, chỉ tiêu </w:t>
      </w:r>
      <w:r w:rsidRPr="0009572F">
        <w:rPr>
          <w:sz w:val="28"/>
          <w:szCs w:val="28"/>
          <w:lang w:val="en-US"/>
        </w:rPr>
        <w:t xml:space="preserve">về phát triển văn hóa trong các nghị quyết của Đảng, Chiến lược phát triển kinh tế - xã  hội 10 năm 2021 </w:t>
      </w:r>
      <w:r>
        <w:rPr>
          <w:sz w:val="28"/>
          <w:szCs w:val="28"/>
          <w:lang w:val="en-US"/>
        </w:rPr>
        <w:t>-</w:t>
      </w:r>
      <w:r w:rsidRPr="0009572F">
        <w:rPr>
          <w:sz w:val="28"/>
          <w:szCs w:val="28"/>
          <w:lang w:val="en-US"/>
        </w:rPr>
        <w:t xml:space="preserve"> 2030</w:t>
      </w:r>
      <w:r>
        <w:rPr>
          <w:sz w:val="28"/>
          <w:szCs w:val="28"/>
          <w:lang w:val="en-US"/>
        </w:rPr>
        <w:t>, Chiến lược phát triển văn hóa đ</w:t>
      </w:r>
      <w:r w:rsidRPr="009B6B38">
        <w:rPr>
          <w:sz w:val="28"/>
          <w:szCs w:val="28"/>
          <w:lang w:val="en-US"/>
        </w:rPr>
        <w:t>ế</w:t>
      </w:r>
      <w:r>
        <w:rPr>
          <w:sz w:val="28"/>
          <w:szCs w:val="28"/>
          <w:lang w:val="en-US"/>
        </w:rPr>
        <w:t>n năm 2030. Tuy nhiên, cần tiếp tục rà soát, nghiên cứu, đánh giá kỹ lưỡng hơn về hệ thống mục tiêu, chỉ tiêu của Chương trình:</w:t>
      </w:r>
    </w:p>
    <w:p w14:paraId="2AEEFEAD" w14:textId="70895315" w:rsidR="00D86AC5" w:rsidRPr="00210572" w:rsidRDefault="00905F54" w:rsidP="00D86AC5">
      <w:pPr>
        <w:spacing w:before="120" w:after="120"/>
        <w:ind w:firstLine="720"/>
        <w:jc w:val="both"/>
        <w:rPr>
          <w:sz w:val="28"/>
          <w:szCs w:val="28"/>
          <w:lang w:val="vi-VN"/>
        </w:rPr>
      </w:pPr>
      <w:r w:rsidRPr="00FA77AA">
        <w:rPr>
          <w:i/>
          <w:iCs/>
          <w:sz w:val="28"/>
          <w:szCs w:val="28"/>
          <w:lang w:val="vi-VN"/>
        </w:rPr>
        <w:t>Về mục tiêu tổng quát:</w:t>
      </w:r>
      <w:r w:rsidRPr="00FA77AA">
        <w:rPr>
          <w:sz w:val="28"/>
          <w:szCs w:val="28"/>
          <w:lang w:val="vi-VN"/>
        </w:rPr>
        <w:t xml:space="preserve"> Mục tiêu tổng quát của Chương trìn</w:t>
      </w:r>
      <w:r w:rsidR="00D86AC5">
        <w:rPr>
          <w:sz w:val="28"/>
          <w:szCs w:val="28"/>
          <w:lang w:val="en-US"/>
        </w:rPr>
        <w:t xml:space="preserve">h </w:t>
      </w:r>
      <w:r w:rsidR="00D86AC5" w:rsidRPr="00210572">
        <w:rPr>
          <w:sz w:val="28"/>
          <w:szCs w:val="28"/>
          <w:lang w:val="vi-VN"/>
        </w:rPr>
        <w:t xml:space="preserve">khá </w:t>
      </w:r>
      <w:r w:rsidR="00E1639E">
        <w:rPr>
          <w:sz w:val="28"/>
          <w:szCs w:val="28"/>
          <w:lang w:val="en-GB"/>
        </w:rPr>
        <w:t>nhiều</w:t>
      </w:r>
      <w:r w:rsidR="00D86AC5">
        <w:rPr>
          <w:sz w:val="28"/>
          <w:szCs w:val="28"/>
          <w:lang w:val="en-GB"/>
        </w:rPr>
        <w:t>;</w:t>
      </w:r>
      <w:r w:rsidR="00D86AC5" w:rsidRPr="00210572">
        <w:rPr>
          <w:sz w:val="28"/>
          <w:szCs w:val="28"/>
          <w:lang w:val="vi-VN"/>
        </w:rPr>
        <w:t xml:space="preserve"> trong đó, có những nội dung đã bao quát các mục tiêu còn lại, có những nội dung là những mục tiêu cụ thể, chưa bảo đảm tính tổng quát</w:t>
      </w:r>
      <w:r w:rsidR="00D86AC5">
        <w:rPr>
          <w:sz w:val="28"/>
          <w:szCs w:val="28"/>
          <w:lang w:val="en-GB"/>
        </w:rPr>
        <w:t>; có nội dung được nêu trong mục tiêu cụ thể nhưng nội hàm không được đề cập trong mục tiêu tổng quát</w:t>
      </w:r>
      <w:r w:rsidR="00D86AC5" w:rsidRPr="00210572">
        <w:rPr>
          <w:sz w:val="28"/>
          <w:szCs w:val="28"/>
          <w:lang w:val="vi-VN"/>
        </w:rPr>
        <w:t xml:space="preserve">. </w:t>
      </w:r>
    </w:p>
    <w:p w14:paraId="6E060BE0" w14:textId="77777777" w:rsidR="00927460" w:rsidRDefault="00905F54" w:rsidP="00EC6963">
      <w:pPr>
        <w:tabs>
          <w:tab w:val="left" w:pos="993"/>
        </w:tabs>
        <w:spacing w:before="120" w:after="120"/>
        <w:ind w:firstLine="720"/>
        <w:jc w:val="both"/>
        <w:rPr>
          <w:sz w:val="28"/>
          <w:szCs w:val="28"/>
          <w:lang w:val="vi-VN"/>
        </w:rPr>
      </w:pPr>
      <w:r w:rsidRPr="00FA77AA">
        <w:rPr>
          <w:i/>
          <w:iCs/>
          <w:sz w:val="28"/>
          <w:szCs w:val="28"/>
          <w:lang w:val="vi-VN"/>
        </w:rPr>
        <w:t xml:space="preserve">Về các mục tiêu cụ thể, </w:t>
      </w:r>
      <w:r w:rsidRPr="00FA77AA">
        <w:rPr>
          <w:sz w:val="28"/>
          <w:szCs w:val="28"/>
          <w:lang w:val="vi-VN"/>
        </w:rPr>
        <w:t xml:space="preserve">các mục tiêu cụ thể được liệt kê còn dàn trải, </w:t>
      </w:r>
      <w:r w:rsidR="00EC6963" w:rsidRPr="00FA77AA">
        <w:rPr>
          <w:sz w:val="28"/>
          <w:szCs w:val="28"/>
          <w:lang w:val="vi-VN"/>
        </w:rPr>
        <w:t>nhiều mục tiêu có nội dung tương tự với nhiệm vụ thường xuyên của lĩnh vực văn hoá, có thể trùng lặp với một số chương trình, đề án khác, còn mang tính hình thức, chưa tạo được những chuyển biến mạnh mẽ và khó đánh giá hiệu quả.</w:t>
      </w:r>
      <w:r w:rsidRPr="00FA77AA">
        <w:rPr>
          <w:sz w:val="28"/>
          <w:szCs w:val="28"/>
          <w:lang w:val="vi-VN"/>
        </w:rPr>
        <w:t xml:space="preserve"> </w:t>
      </w:r>
    </w:p>
    <w:p w14:paraId="13F94FD7" w14:textId="755A9921" w:rsidR="00905F54" w:rsidRDefault="00927460" w:rsidP="00EC6963">
      <w:pPr>
        <w:tabs>
          <w:tab w:val="left" w:pos="993"/>
        </w:tabs>
        <w:spacing w:before="120" w:after="120"/>
        <w:ind w:firstLine="720"/>
        <w:jc w:val="both"/>
        <w:rPr>
          <w:sz w:val="28"/>
          <w:szCs w:val="28"/>
          <w:lang w:val="en-US"/>
        </w:rPr>
      </w:pPr>
      <w:r w:rsidRPr="00766DBA">
        <w:rPr>
          <w:sz w:val="28"/>
          <w:szCs w:val="28"/>
          <w:lang w:val="vi-VN"/>
        </w:rPr>
        <w:t>Uỷ ban đề nghị Chính phủ cần</w:t>
      </w:r>
      <w:r>
        <w:rPr>
          <w:sz w:val="28"/>
          <w:szCs w:val="28"/>
          <w:lang w:val="en-US"/>
        </w:rPr>
        <w:t xml:space="preserve"> thuy</w:t>
      </w:r>
      <w:r w:rsidRPr="00E46A2B">
        <w:rPr>
          <w:sz w:val="28"/>
          <w:szCs w:val="28"/>
          <w:lang w:val="en-US"/>
        </w:rPr>
        <w:t>ết</w:t>
      </w:r>
      <w:r>
        <w:rPr>
          <w:sz w:val="28"/>
          <w:szCs w:val="28"/>
          <w:lang w:val="en-US"/>
        </w:rPr>
        <w:t xml:space="preserve"> minh c</w:t>
      </w:r>
      <w:r w:rsidRPr="00E46A2B">
        <w:rPr>
          <w:sz w:val="28"/>
          <w:szCs w:val="28"/>
          <w:lang w:val="en-US"/>
        </w:rPr>
        <w:t>ụ</w:t>
      </w:r>
      <w:r>
        <w:rPr>
          <w:sz w:val="28"/>
          <w:szCs w:val="28"/>
          <w:lang w:val="en-US"/>
        </w:rPr>
        <w:t xml:space="preserve"> th</w:t>
      </w:r>
      <w:r w:rsidRPr="00E46A2B">
        <w:rPr>
          <w:sz w:val="28"/>
          <w:szCs w:val="28"/>
          <w:lang w:val="en-US"/>
        </w:rPr>
        <w:t>ể</w:t>
      </w:r>
      <w:r>
        <w:rPr>
          <w:sz w:val="28"/>
          <w:szCs w:val="28"/>
          <w:lang w:val="en-US"/>
        </w:rPr>
        <w:t xml:space="preserve"> hơn v</w:t>
      </w:r>
      <w:r w:rsidRPr="00E46A2B">
        <w:rPr>
          <w:sz w:val="28"/>
          <w:szCs w:val="28"/>
          <w:lang w:val="en-US"/>
        </w:rPr>
        <w:t>ề</w:t>
      </w:r>
      <w:r>
        <w:rPr>
          <w:sz w:val="28"/>
          <w:szCs w:val="28"/>
          <w:lang w:val="en-US"/>
        </w:rPr>
        <w:t xml:space="preserve"> c</w:t>
      </w:r>
      <w:r w:rsidRPr="00E46A2B">
        <w:rPr>
          <w:sz w:val="28"/>
          <w:szCs w:val="28"/>
          <w:lang w:val="en-US"/>
        </w:rPr>
        <w:t>ác</w:t>
      </w:r>
      <w:r>
        <w:rPr>
          <w:sz w:val="28"/>
          <w:szCs w:val="28"/>
          <w:lang w:val="en-US"/>
        </w:rPr>
        <w:t xml:space="preserve"> ch</w:t>
      </w:r>
      <w:r w:rsidRPr="00E46A2B">
        <w:rPr>
          <w:sz w:val="28"/>
          <w:szCs w:val="28"/>
          <w:lang w:val="en-US"/>
        </w:rPr>
        <w:t>ỉ</w:t>
      </w:r>
      <w:r>
        <w:rPr>
          <w:sz w:val="28"/>
          <w:szCs w:val="28"/>
          <w:lang w:val="en-US"/>
        </w:rPr>
        <w:t xml:space="preserve"> ti</w:t>
      </w:r>
      <w:r w:rsidRPr="00E46A2B">
        <w:rPr>
          <w:sz w:val="28"/>
          <w:szCs w:val="28"/>
          <w:lang w:val="en-US"/>
        </w:rPr>
        <w:t>ê</w:t>
      </w:r>
      <w:r>
        <w:rPr>
          <w:sz w:val="28"/>
          <w:szCs w:val="28"/>
          <w:lang w:val="en-US"/>
        </w:rPr>
        <w:t>u c</w:t>
      </w:r>
      <w:r w:rsidRPr="00E46A2B">
        <w:rPr>
          <w:sz w:val="28"/>
          <w:szCs w:val="28"/>
          <w:lang w:val="en-US"/>
        </w:rPr>
        <w:t>ủa</w:t>
      </w:r>
      <w:r>
        <w:rPr>
          <w:sz w:val="28"/>
          <w:szCs w:val="28"/>
          <w:lang w:val="en-US"/>
        </w:rPr>
        <w:t xml:space="preserve"> ch</w:t>
      </w:r>
      <w:r w:rsidRPr="00E46A2B">
        <w:rPr>
          <w:sz w:val="28"/>
          <w:szCs w:val="28"/>
          <w:lang w:val="en-US"/>
        </w:rPr>
        <w:t>ươ</w:t>
      </w:r>
      <w:r>
        <w:rPr>
          <w:sz w:val="28"/>
          <w:szCs w:val="28"/>
          <w:lang w:val="en-US"/>
        </w:rPr>
        <w:t>ng tr</w:t>
      </w:r>
      <w:r w:rsidRPr="00E46A2B">
        <w:rPr>
          <w:sz w:val="28"/>
          <w:szCs w:val="28"/>
          <w:lang w:val="en-US"/>
        </w:rPr>
        <w:t>ìn</w:t>
      </w:r>
      <w:r>
        <w:rPr>
          <w:sz w:val="28"/>
          <w:szCs w:val="28"/>
          <w:lang w:val="en-US"/>
        </w:rPr>
        <w:t>h v</w:t>
      </w:r>
      <w:r w:rsidRPr="00E46A2B">
        <w:rPr>
          <w:sz w:val="28"/>
          <w:szCs w:val="28"/>
          <w:lang w:val="en-US"/>
        </w:rPr>
        <w:t>à</w:t>
      </w:r>
      <w:r>
        <w:rPr>
          <w:sz w:val="28"/>
          <w:szCs w:val="28"/>
          <w:lang w:val="en-US"/>
        </w:rPr>
        <w:t xml:space="preserve"> tiếp tục</w:t>
      </w:r>
      <w:r w:rsidRPr="00766DBA">
        <w:rPr>
          <w:sz w:val="28"/>
          <w:szCs w:val="28"/>
          <w:lang w:val="vi-VN"/>
        </w:rPr>
        <w:t xml:space="preserve"> rà soát các chủ trương, đường lối của Đảng, các Chương trình, đề án về phát triển văn hoá</w:t>
      </w:r>
      <w:r>
        <w:rPr>
          <w:sz w:val="28"/>
          <w:szCs w:val="28"/>
          <w:lang w:val="en-US"/>
        </w:rPr>
        <w:t>;</w:t>
      </w:r>
      <w:r w:rsidRPr="00766DBA">
        <w:rPr>
          <w:sz w:val="28"/>
          <w:szCs w:val="28"/>
          <w:lang w:val="vi-VN"/>
        </w:rPr>
        <w:t xml:space="preserve"> </w:t>
      </w:r>
      <w:r>
        <w:rPr>
          <w:sz w:val="28"/>
          <w:szCs w:val="28"/>
          <w:lang w:val="en-US"/>
        </w:rPr>
        <w:t xml:space="preserve">đồng thời, </w:t>
      </w:r>
      <w:r w:rsidRPr="00766DBA">
        <w:rPr>
          <w:sz w:val="28"/>
          <w:szCs w:val="28"/>
          <w:lang w:val="vi-VN"/>
        </w:rPr>
        <w:t>khảo sát</w:t>
      </w:r>
      <w:r>
        <w:rPr>
          <w:sz w:val="28"/>
          <w:szCs w:val="28"/>
          <w:lang w:val="en-US"/>
        </w:rPr>
        <w:t>, đánh giá</w:t>
      </w:r>
      <w:r w:rsidRPr="00766DBA">
        <w:rPr>
          <w:sz w:val="28"/>
          <w:szCs w:val="28"/>
          <w:lang w:val="vi-VN"/>
        </w:rPr>
        <w:t xml:space="preserve"> kỹ lưỡng </w:t>
      </w:r>
      <w:r>
        <w:rPr>
          <w:sz w:val="28"/>
          <w:szCs w:val="28"/>
          <w:lang w:val="en-US"/>
        </w:rPr>
        <w:t xml:space="preserve">tình hình và nhu cầu </w:t>
      </w:r>
      <w:r w:rsidRPr="00766DBA">
        <w:rPr>
          <w:sz w:val="28"/>
          <w:szCs w:val="28"/>
          <w:lang w:val="vi-VN"/>
        </w:rPr>
        <w:t>thực tiễn để đưa ra các mục tiêu của Chương trình bảo đảm gọn, rõ ràng, không trùng lặp, thể hiện được quan điểm đầu tư trọng tâm, trọng điểm</w:t>
      </w:r>
      <w:r>
        <w:rPr>
          <w:sz w:val="28"/>
          <w:szCs w:val="28"/>
          <w:lang w:val="en-US"/>
        </w:rPr>
        <w:t xml:space="preserve"> v</w:t>
      </w:r>
      <w:r w:rsidRPr="00E46A2B">
        <w:rPr>
          <w:sz w:val="28"/>
          <w:szCs w:val="28"/>
          <w:lang w:val="en-US"/>
        </w:rPr>
        <w:t>à</w:t>
      </w:r>
      <w:r>
        <w:rPr>
          <w:sz w:val="28"/>
          <w:szCs w:val="28"/>
          <w:lang w:val="en-US"/>
        </w:rPr>
        <w:t xml:space="preserve"> l</w:t>
      </w:r>
      <w:r w:rsidRPr="00E46A2B">
        <w:rPr>
          <w:sz w:val="28"/>
          <w:szCs w:val="28"/>
          <w:lang w:val="en-US"/>
        </w:rPr>
        <w:t>à</w:t>
      </w:r>
      <w:r>
        <w:rPr>
          <w:sz w:val="28"/>
          <w:szCs w:val="28"/>
          <w:lang w:val="en-US"/>
        </w:rPr>
        <w:t xml:space="preserve"> c</w:t>
      </w:r>
      <w:r w:rsidRPr="00E46A2B">
        <w:rPr>
          <w:sz w:val="28"/>
          <w:szCs w:val="28"/>
          <w:lang w:val="en-US"/>
        </w:rPr>
        <w:t>ă</w:t>
      </w:r>
      <w:r>
        <w:rPr>
          <w:sz w:val="28"/>
          <w:szCs w:val="28"/>
          <w:lang w:val="en-US"/>
        </w:rPr>
        <w:t>n c</w:t>
      </w:r>
      <w:r w:rsidRPr="00E46A2B">
        <w:rPr>
          <w:sz w:val="28"/>
          <w:szCs w:val="28"/>
          <w:lang w:val="en-US"/>
        </w:rPr>
        <w:t>ứ</w:t>
      </w:r>
      <w:r>
        <w:rPr>
          <w:sz w:val="28"/>
          <w:szCs w:val="28"/>
          <w:lang w:val="en-US"/>
        </w:rPr>
        <w:t xml:space="preserve"> </w:t>
      </w:r>
      <w:r w:rsidRPr="00E46A2B">
        <w:rPr>
          <w:sz w:val="28"/>
          <w:szCs w:val="28"/>
          <w:lang w:val="en-US"/>
        </w:rPr>
        <w:t>để</w:t>
      </w:r>
      <w:r>
        <w:rPr>
          <w:sz w:val="28"/>
          <w:szCs w:val="28"/>
          <w:lang w:val="en-US"/>
        </w:rPr>
        <w:t xml:space="preserve"> x</w:t>
      </w:r>
      <w:r w:rsidRPr="00E46A2B">
        <w:rPr>
          <w:sz w:val="28"/>
          <w:szCs w:val="28"/>
          <w:lang w:val="en-US"/>
        </w:rPr>
        <w:t>ác</w:t>
      </w:r>
      <w:r>
        <w:rPr>
          <w:sz w:val="28"/>
          <w:szCs w:val="28"/>
          <w:lang w:val="en-US"/>
        </w:rPr>
        <w:t xml:space="preserve"> </w:t>
      </w:r>
      <w:r w:rsidRPr="00E46A2B">
        <w:rPr>
          <w:sz w:val="28"/>
          <w:szCs w:val="28"/>
          <w:lang w:val="en-US"/>
        </w:rPr>
        <w:t>định</w:t>
      </w:r>
      <w:r>
        <w:rPr>
          <w:sz w:val="28"/>
          <w:szCs w:val="28"/>
          <w:lang w:val="en-US"/>
        </w:rPr>
        <w:t xml:space="preserve"> nhu c</w:t>
      </w:r>
      <w:r w:rsidRPr="00E46A2B">
        <w:rPr>
          <w:sz w:val="28"/>
          <w:szCs w:val="28"/>
          <w:lang w:val="en-US"/>
        </w:rPr>
        <w:t>ầu</w:t>
      </w:r>
      <w:r>
        <w:rPr>
          <w:sz w:val="28"/>
          <w:szCs w:val="28"/>
          <w:lang w:val="en-US"/>
        </w:rPr>
        <w:t xml:space="preserve"> </w:t>
      </w:r>
      <w:r w:rsidRPr="00E46A2B">
        <w:rPr>
          <w:sz w:val="28"/>
          <w:szCs w:val="28"/>
          <w:lang w:val="en-US"/>
        </w:rPr>
        <w:t>đầu</w:t>
      </w:r>
      <w:r>
        <w:rPr>
          <w:sz w:val="28"/>
          <w:szCs w:val="28"/>
          <w:lang w:val="en-US"/>
        </w:rPr>
        <w:t xml:space="preserve"> t</w:t>
      </w:r>
      <w:r w:rsidRPr="00E46A2B">
        <w:rPr>
          <w:sz w:val="28"/>
          <w:szCs w:val="28"/>
          <w:lang w:val="en-US"/>
        </w:rPr>
        <w:t>ư</w:t>
      </w:r>
      <w:r>
        <w:rPr>
          <w:sz w:val="28"/>
          <w:szCs w:val="28"/>
          <w:lang w:val="en-US"/>
        </w:rPr>
        <w:t xml:space="preserve"> c</w:t>
      </w:r>
      <w:r w:rsidRPr="00E46A2B">
        <w:rPr>
          <w:sz w:val="28"/>
          <w:szCs w:val="28"/>
          <w:lang w:val="en-US"/>
        </w:rPr>
        <w:t>ủa</w:t>
      </w:r>
      <w:r>
        <w:rPr>
          <w:sz w:val="28"/>
          <w:szCs w:val="28"/>
          <w:lang w:val="en-US"/>
        </w:rPr>
        <w:t xml:space="preserve"> Ch</w:t>
      </w:r>
      <w:r w:rsidRPr="00E46A2B">
        <w:rPr>
          <w:sz w:val="28"/>
          <w:szCs w:val="28"/>
          <w:lang w:val="en-US"/>
        </w:rPr>
        <w:t>ươ</w:t>
      </w:r>
      <w:r>
        <w:rPr>
          <w:sz w:val="28"/>
          <w:szCs w:val="28"/>
          <w:lang w:val="en-US"/>
        </w:rPr>
        <w:t>ng tr</w:t>
      </w:r>
      <w:r w:rsidRPr="00E46A2B">
        <w:rPr>
          <w:sz w:val="28"/>
          <w:szCs w:val="28"/>
          <w:lang w:val="en-US"/>
        </w:rPr>
        <w:t>ìn</w:t>
      </w:r>
      <w:r>
        <w:rPr>
          <w:sz w:val="28"/>
          <w:szCs w:val="28"/>
          <w:lang w:val="en-US"/>
        </w:rPr>
        <w:t>h.</w:t>
      </w:r>
    </w:p>
    <w:p w14:paraId="493D2D4E" w14:textId="77777777" w:rsidR="00F32F5F" w:rsidRPr="00766DBA" w:rsidRDefault="00F32F5F" w:rsidP="00F32F5F">
      <w:pPr>
        <w:spacing w:before="80" w:after="80" w:line="252" w:lineRule="auto"/>
        <w:ind w:firstLine="720"/>
        <w:jc w:val="both"/>
        <w:rPr>
          <w:b/>
          <w:sz w:val="28"/>
          <w:szCs w:val="28"/>
          <w:lang w:val="vi-VN"/>
        </w:rPr>
      </w:pPr>
      <w:r>
        <w:rPr>
          <w:b/>
          <w:sz w:val="28"/>
          <w:szCs w:val="28"/>
          <w:lang w:val="en-US"/>
        </w:rPr>
        <w:t>7</w:t>
      </w:r>
      <w:r w:rsidRPr="00766DBA">
        <w:rPr>
          <w:b/>
          <w:sz w:val="28"/>
          <w:szCs w:val="28"/>
        </w:rPr>
        <w:t xml:space="preserve">. </w:t>
      </w:r>
      <w:r w:rsidRPr="00766DBA">
        <w:rPr>
          <w:b/>
          <w:sz w:val="28"/>
          <w:szCs w:val="28"/>
          <w:lang w:val="vi-VN"/>
        </w:rPr>
        <w:t>Về các nội dung thành phần của Chương trình</w:t>
      </w:r>
    </w:p>
    <w:p w14:paraId="4AFFE918" w14:textId="77777777" w:rsidR="00F32F5F" w:rsidRDefault="00F32F5F" w:rsidP="00F32F5F">
      <w:pPr>
        <w:spacing w:before="80" w:after="80" w:line="252" w:lineRule="auto"/>
        <w:ind w:firstLine="720"/>
        <w:jc w:val="both"/>
        <w:rPr>
          <w:bCs/>
          <w:sz w:val="28"/>
          <w:szCs w:val="28"/>
          <w:lang w:val="vi-VN"/>
        </w:rPr>
      </w:pPr>
      <w:r w:rsidRPr="00766DBA">
        <w:rPr>
          <w:bCs/>
          <w:sz w:val="28"/>
          <w:szCs w:val="28"/>
          <w:lang w:val="vi-VN"/>
        </w:rPr>
        <w:t xml:space="preserve">Ủy ban nhất trí với 10 nội dung thành phần của Chương trình và cho rằng các nội dung này đã phản ánh được đầy đủ yêu cầu về lý luận và thực tiễn phát triển văn hóa trong giai đoạn tiếp theo. Tuy </w:t>
      </w:r>
      <w:r>
        <w:rPr>
          <w:bCs/>
          <w:sz w:val="28"/>
          <w:szCs w:val="28"/>
          <w:lang w:val="vi-VN"/>
        </w:rPr>
        <w:t>nhiên</w:t>
      </w:r>
      <w:r w:rsidRPr="00766DBA">
        <w:rPr>
          <w:bCs/>
          <w:sz w:val="28"/>
          <w:szCs w:val="28"/>
          <w:lang w:val="vi-VN"/>
        </w:rPr>
        <w:t>, Ủy ban nhận thấy</w:t>
      </w:r>
      <w:r>
        <w:rPr>
          <w:bCs/>
          <w:sz w:val="28"/>
          <w:szCs w:val="28"/>
          <w:lang w:val="vi-VN"/>
        </w:rPr>
        <w:t>:</w:t>
      </w:r>
    </w:p>
    <w:p w14:paraId="569E1CCD" w14:textId="55519B0E" w:rsidR="00F32F5F" w:rsidRDefault="00F32F5F" w:rsidP="00F32F5F">
      <w:pPr>
        <w:spacing w:before="80" w:after="80" w:line="252" w:lineRule="auto"/>
        <w:ind w:firstLine="720"/>
        <w:jc w:val="both"/>
        <w:rPr>
          <w:sz w:val="28"/>
          <w:szCs w:val="28"/>
          <w:lang w:val="vi-VN"/>
        </w:rPr>
      </w:pPr>
      <w:r>
        <w:rPr>
          <w:bCs/>
          <w:i/>
          <w:sz w:val="28"/>
          <w:szCs w:val="28"/>
          <w:lang w:val="en-US"/>
        </w:rPr>
        <w:t>V</w:t>
      </w:r>
      <w:r w:rsidRPr="0013021C">
        <w:rPr>
          <w:bCs/>
          <w:i/>
          <w:sz w:val="28"/>
          <w:szCs w:val="28"/>
          <w:lang w:val="en-US"/>
        </w:rPr>
        <w:t>ề</w:t>
      </w:r>
      <w:r>
        <w:rPr>
          <w:bCs/>
          <w:i/>
          <w:sz w:val="28"/>
          <w:szCs w:val="28"/>
          <w:lang w:val="en-US"/>
        </w:rPr>
        <w:t xml:space="preserve"> c</w:t>
      </w:r>
      <w:r w:rsidRPr="0013021C">
        <w:rPr>
          <w:bCs/>
          <w:i/>
          <w:sz w:val="28"/>
          <w:szCs w:val="28"/>
          <w:lang w:val="en-US"/>
        </w:rPr>
        <w:t>ác</w:t>
      </w:r>
      <w:r>
        <w:rPr>
          <w:bCs/>
          <w:i/>
          <w:sz w:val="28"/>
          <w:szCs w:val="28"/>
          <w:lang w:val="en-US"/>
        </w:rPr>
        <w:t xml:space="preserve"> ch</w:t>
      </w:r>
      <w:r w:rsidRPr="0013021C">
        <w:rPr>
          <w:bCs/>
          <w:i/>
          <w:sz w:val="28"/>
          <w:szCs w:val="28"/>
          <w:lang w:val="en-US"/>
        </w:rPr>
        <w:t>ỉ</w:t>
      </w:r>
      <w:r>
        <w:rPr>
          <w:bCs/>
          <w:i/>
          <w:sz w:val="28"/>
          <w:szCs w:val="28"/>
          <w:lang w:val="en-US"/>
        </w:rPr>
        <w:t xml:space="preserve"> ti</w:t>
      </w:r>
      <w:r w:rsidRPr="0013021C">
        <w:rPr>
          <w:bCs/>
          <w:i/>
          <w:sz w:val="28"/>
          <w:szCs w:val="28"/>
          <w:lang w:val="en-US"/>
        </w:rPr>
        <w:t>ê</w:t>
      </w:r>
      <w:r>
        <w:rPr>
          <w:bCs/>
          <w:i/>
          <w:sz w:val="28"/>
          <w:szCs w:val="28"/>
          <w:lang w:val="en-US"/>
        </w:rPr>
        <w:t>u c</w:t>
      </w:r>
      <w:r w:rsidRPr="0013021C">
        <w:rPr>
          <w:bCs/>
          <w:i/>
          <w:sz w:val="28"/>
          <w:szCs w:val="28"/>
          <w:lang w:val="en-US"/>
        </w:rPr>
        <w:t>ụ</w:t>
      </w:r>
      <w:r>
        <w:rPr>
          <w:bCs/>
          <w:i/>
          <w:sz w:val="28"/>
          <w:szCs w:val="28"/>
          <w:lang w:val="en-US"/>
        </w:rPr>
        <w:t xml:space="preserve"> th</w:t>
      </w:r>
      <w:r w:rsidRPr="0013021C">
        <w:rPr>
          <w:bCs/>
          <w:i/>
          <w:sz w:val="28"/>
          <w:szCs w:val="28"/>
          <w:lang w:val="en-US"/>
        </w:rPr>
        <w:t>ể</w:t>
      </w:r>
      <w:r>
        <w:rPr>
          <w:bCs/>
          <w:i/>
          <w:sz w:val="28"/>
          <w:szCs w:val="28"/>
          <w:lang w:val="en-US"/>
        </w:rPr>
        <w:t>:</w:t>
      </w:r>
      <w:r>
        <w:rPr>
          <w:bCs/>
          <w:sz w:val="28"/>
          <w:szCs w:val="28"/>
          <w:lang w:val="vi-VN"/>
        </w:rPr>
        <w:t xml:space="preserve"> </w:t>
      </w:r>
      <w:r>
        <w:rPr>
          <w:bCs/>
          <w:sz w:val="28"/>
          <w:szCs w:val="28"/>
          <w:lang w:val="en-GB"/>
        </w:rPr>
        <w:t>Ở</w:t>
      </w:r>
      <w:r>
        <w:rPr>
          <w:bCs/>
          <w:sz w:val="28"/>
          <w:szCs w:val="28"/>
          <w:lang w:val="en-US"/>
        </w:rPr>
        <w:t xml:space="preserve"> m</w:t>
      </w:r>
      <w:r w:rsidRPr="00E46A2B">
        <w:rPr>
          <w:bCs/>
          <w:sz w:val="28"/>
          <w:szCs w:val="28"/>
          <w:lang w:val="en-US"/>
        </w:rPr>
        <w:t>ỗi</w:t>
      </w:r>
      <w:r>
        <w:rPr>
          <w:bCs/>
          <w:sz w:val="28"/>
          <w:szCs w:val="28"/>
          <w:lang w:val="en-US"/>
        </w:rPr>
        <w:t xml:space="preserve"> n</w:t>
      </w:r>
      <w:r w:rsidRPr="00E46A2B">
        <w:rPr>
          <w:bCs/>
          <w:sz w:val="28"/>
          <w:szCs w:val="28"/>
          <w:lang w:val="en-US"/>
        </w:rPr>
        <w:t>ội</w:t>
      </w:r>
      <w:r>
        <w:rPr>
          <w:bCs/>
          <w:sz w:val="28"/>
          <w:szCs w:val="28"/>
          <w:lang w:val="en-US"/>
        </w:rPr>
        <w:t xml:space="preserve"> dung th</w:t>
      </w:r>
      <w:r w:rsidRPr="00E46A2B">
        <w:rPr>
          <w:bCs/>
          <w:sz w:val="28"/>
          <w:szCs w:val="28"/>
          <w:lang w:val="en-US"/>
        </w:rPr>
        <w:t>ành</w:t>
      </w:r>
      <w:r>
        <w:rPr>
          <w:bCs/>
          <w:sz w:val="28"/>
          <w:szCs w:val="28"/>
          <w:lang w:val="en-US"/>
        </w:rPr>
        <w:t xml:space="preserve"> ph</w:t>
      </w:r>
      <w:r w:rsidRPr="00E46A2B">
        <w:rPr>
          <w:bCs/>
          <w:sz w:val="28"/>
          <w:szCs w:val="28"/>
          <w:lang w:val="en-US"/>
        </w:rPr>
        <w:t>ần</w:t>
      </w:r>
      <w:r>
        <w:rPr>
          <w:bCs/>
          <w:sz w:val="28"/>
          <w:szCs w:val="28"/>
          <w:lang w:val="en-US"/>
        </w:rPr>
        <w:t xml:space="preserve"> </w:t>
      </w:r>
      <w:r>
        <w:rPr>
          <w:sz w:val="28"/>
          <w:szCs w:val="28"/>
          <w:lang w:val="en-US"/>
        </w:rPr>
        <w:t>c</w:t>
      </w:r>
      <w:r w:rsidRPr="00482C61">
        <w:rPr>
          <w:sz w:val="28"/>
          <w:szCs w:val="28"/>
          <w:lang w:val="vi-VN"/>
        </w:rPr>
        <w:t xml:space="preserve">ó nhiều chỉ tiêu cụ thể được lượng hóa, tuy nhiên </w:t>
      </w:r>
      <w:r>
        <w:rPr>
          <w:sz w:val="28"/>
          <w:szCs w:val="28"/>
          <w:lang w:val="en-US"/>
        </w:rPr>
        <w:t>ch</w:t>
      </w:r>
      <w:r w:rsidRPr="00E46A2B">
        <w:rPr>
          <w:sz w:val="28"/>
          <w:szCs w:val="28"/>
          <w:lang w:val="en-US"/>
        </w:rPr>
        <w:t>ư</w:t>
      </w:r>
      <w:r>
        <w:rPr>
          <w:sz w:val="28"/>
          <w:szCs w:val="28"/>
          <w:lang w:val="en-US"/>
        </w:rPr>
        <w:t xml:space="preserve">a </w:t>
      </w:r>
      <w:r w:rsidRPr="00E46A2B">
        <w:rPr>
          <w:sz w:val="28"/>
          <w:szCs w:val="28"/>
          <w:lang w:val="en-US"/>
        </w:rPr>
        <w:t>được</w:t>
      </w:r>
      <w:r>
        <w:rPr>
          <w:sz w:val="28"/>
          <w:szCs w:val="28"/>
          <w:lang w:val="en-US"/>
        </w:rPr>
        <w:t xml:space="preserve"> thuy</w:t>
      </w:r>
      <w:r w:rsidRPr="00E46A2B">
        <w:rPr>
          <w:sz w:val="28"/>
          <w:szCs w:val="28"/>
          <w:lang w:val="en-US"/>
        </w:rPr>
        <w:t>ết</w:t>
      </w:r>
      <w:r>
        <w:rPr>
          <w:sz w:val="28"/>
          <w:szCs w:val="28"/>
          <w:lang w:val="en-US"/>
        </w:rPr>
        <w:t xml:space="preserve"> minh c</w:t>
      </w:r>
      <w:r w:rsidRPr="00E46A2B">
        <w:rPr>
          <w:sz w:val="28"/>
          <w:szCs w:val="28"/>
          <w:lang w:val="en-US"/>
        </w:rPr>
        <w:t>ụ</w:t>
      </w:r>
      <w:r>
        <w:rPr>
          <w:sz w:val="28"/>
          <w:szCs w:val="28"/>
          <w:lang w:val="en-US"/>
        </w:rPr>
        <w:t xml:space="preserve"> th</w:t>
      </w:r>
      <w:r w:rsidRPr="00E46A2B">
        <w:rPr>
          <w:sz w:val="28"/>
          <w:szCs w:val="28"/>
          <w:lang w:val="en-US"/>
        </w:rPr>
        <w:t>ể</w:t>
      </w:r>
      <w:r>
        <w:rPr>
          <w:sz w:val="28"/>
          <w:szCs w:val="28"/>
          <w:lang w:val="en-US"/>
        </w:rPr>
        <w:t xml:space="preserve"> v</w:t>
      </w:r>
      <w:r w:rsidRPr="00E46A2B">
        <w:rPr>
          <w:sz w:val="28"/>
          <w:szCs w:val="28"/>
          <w:lang w:val="en-US"/>
        </w:rPr>
        <w:t>ề</w:t>
      </w:r>
      <w:r>
        <w:rPr>
          <w:sz w:val="28"/>
          <w:szCs w:val="28"/>
          <w:lang w:val="en-US"/>
        </w:rPr>
        <w:t xml:space="preserve"> </w:t>
      </w:r>
      <w:r w:rsidRPr="00482C61">
        <w:rPr>
          <w:sz w:val="28"/>
          <w:szCs w:val="28"/>
          <w:lang w:val="vi-VN"/>
        </w:rPr>
        <w:t>cơ sở khoa học</w:t>
      </w:r>
      <w:r>
        <w:rPr>
          <w:sz w:val="28"/>
          <w:szCs w:val="28"/>
          <w:lang w:val="en-US"/>
        </w:rPr>
        <w:t>, th</w:t>
      </w:r>
      <w:r w:rsidRPr="00E46A2B">
        <w:rPr>
          <w:sz w:val="28"/>
          <w:szCs w:val="28"/>
          <w:lang w:val="en-US"/>
        </w:rPr>
        <w:t>ực</w:t>
      </w:r>
      <w:r>
        <w:rPr>
          <w:sz w:val="28"/>
          <w:szCs w:val="28"/>
          <w:lang w:val="en-US"/>
        </w:rPr>
        <w:t xml:space="preserve"> ti</w:t>
      </w:r>
      <w:r w:rsidRPr="00E46A2B">
        <w:rPr>
          <w:sz w:val="28"/>
          <w:szCs w:val="28"/>
          <w:lang w:val="en-US"/>
        </w:rPr>
        <w:t>ễn</w:t>
      </w:r>
      <w:r w:rsidRPr="00482C61">
        <w:rPr>
          <w:sz w:val="28"/>
          <w:szCs w:val="28"/>
          <w:lang w:val="vi-VN"/>
        </w:rPr>
        <w:t xml:space="preserve"> để xác định được tỷ lệ này.</w:t>
      </w:r>
      <w:r>
        <w:rPr>
          <w:sz w:val="28"/>
          <w:szCs w:val="28"/>
          <w:lang w:val="en-US"/>
        </w:rPr>
        <w:t xml:space="preserve"> </w:t>
      </w:r>
      <w:r w:rsidRPr="00B74DF3">
        <w:rPr>
          <w:sz w:val="28"/>
          <w:szCs w:val="28"/>
          <w:lang w:val="vi-VN"/>
        </w:rPr>
        <w:t>Số lượng chỉ tiêu lớn, nhiều chỉ tiêu hỗn hợp, ghép nhiều nội dung khác nhau,</w:t>
      </w:r>
      <w:r>
        <w:rPr>
          <w:sz w:val="28"/>
          <w:szCs w:val="28"/>
          <w:lang w:val="en-GB"/>
        </w:rPr>
        <w:t xml:space="preserve"> </w:t>
      </w:r>
      <w:r w:rsidRPr="00B74DF3">
        <w:rPr>
          <w:sz w:val="28"/>
          <w:szCs w:val="28"/>
          <w:lang w:val="vi-VN"/>
        </w:rPr>
        <w:t>dẫn đến</w:t>
      </w:r>
      <w:r>
        <w:rPr>
          <w:sz w:val="28"/>
          <w:szCs w:val="28"/>
          <w:lang w:val="en-GB"/>
        </w:rPr>
        <w:t xml:space="preserve"> </w:t>
      </w:r>
      <w:r w:rsidRPr="00B74DF3">
        <w:rPr>
          <w:sz w:val="28"/>
          <w:szCs w:val="28"/>
          <w:lang w:val="vi-VN"/>
        </w:rPr>
        <w:t>khó thống kê, khó thực hiện</w:t>
      </w:r>
      <w:r>
        <w:rPr>
          <w:sz w:val="28"/>
          <w:szCs w:val="28"/>
          <w:lang w:val="en-GB"/>
        </w:rPr>
        <w:t>, khó đánh giá kết quả.</w:t>
      </w:r>
      <w:r>
        <w:rPr>
          <w:bCs/>
          <w:sz w:val="28"/>
          <w:szCs w:val="28"/>
          <w:lang w:val="en-US"/>
        </w:rPr>
        <w:t xml:space="preserve"> </w:t>
      </w:r>
      <w:r>
        <w:rPr>
          <w:sz w:val="28"/>
          <w:szCs w:val="28"/>
          <w:lang w:val="vi-VN"/>
        </w:rPr>
        <w:t>M</w:t>
      </w:r>
      <w:r w:rsidRPr="00766DBA">
        <w:rPr>
          <w:sz w:val="28"/>
          <w:szCs w:val="28"/>
          <w:lang w:val="vi-VN"/>
        </w:rPr>
        <w:t>ột số chỉ tiêu còn cao so với thực tế thực hiện ở một số địa phương</w:t>
      </w:r>
      <w:r>
        <w:rPr>
          <w:sz w:val="28"/>
          <w:szCs w:val="28"/>
          <w:lang w:val="en-US"/>
        </w:rPr>
        <w:t>; ch</w:t>
      </w:r>
      <w:r w:rsidRPr="0013021C">
        <w:rPr>
          <w:sz w:val="28"/>
          <w:szCs w:val="28"/>
          <w:lang w:val="en-US"/>
        </w:rPr>
        <w:t>ư</w:t>
      </w:r>
      <w:r>
        <w:rPr>
          <w:sz w:val="28"/>
          <w:szCs w:val="28"/>
          <w:lang w:val="en-US"/>
        </w:rPr>
        <w:t xml:space="preserve">a </w:t>
      </w:r>
      <w:r w:rsidRPr="00766DBA">
        <w:rPr>
          <w:bCs/>
          <w:sz w:val="28"/>
          <w:szCs w:val="28"/>
          <w:lang w:val="vi-VN"/>
        </w:rPr>
        <w:t>phù hợp với các khu vực khác nhau như vùng biên giới, hải đảo...</w:t>
      </w:r>
      <w:r>
        <w:rPr>
          <w:sz w:val="28"/>
          <w:szCs w:val="28"/>
          <w:lang w:val="vi-VN"/>
        </w:rPr>
        <w:t xml:space="preserve">, </w:t>
      </w:r>
      <w:r w:rsidRPr="00B71F86">
        <w:rPr>
          <w:sz w:val="28"/>
          <w:szCs w:val="28"/>
          <w:lang w:val="vi-VN"/>
        </w:rPr>
        <w:t>chưa</w:t>
      </w:r>
      <w:r w:rsidRPr="00482C61">
        <w:rPr>
          <w:sz w:val="28"/>
          <w:szCs w:val="28"/>
          <w:lang w:val="vi-VN"/>
        </w:rPr>
        <w:t xml:space="preserve"> tính đến yếu tố đặc thù của từng vùng, từng địa phương. </w:t>
      </w:r>
    </w:p>
    <w:p w14:paraId="0AC3D192" w14:textId="76974D9E" w:rsidR="00F32F5F" w:rsidRDefault="00F32F5F" w:rsidP="00F32F5F">
      <w:pPr>
        <w:spacing w:before="80" w:after="80" w:line="252" w:lineRule="auto"/>
        <w:ind w:firstLine="720"/>
        <w:jc w:val="both"/>
        <w:rPr>
          <w:bCs/>
          <w:sz w:val="28"/>
          <w:szCs w:val="28"/>
          <w:lang w:val="vi-VN"/>
        </w:rPr>
      </w:pPr>
      <w:r>
        <w:rPr>
          <w:i/>
          <w:spacing w:val="-4"/>
          <w:sz w:val="28"/>
          <w:szCs w:val="28"/>
          <w:lang w:val="en-US"/>
        </w:rPr>
        <w:t>V</w:t>
      </w:r>
      <w:r w:rsidRPr="0013021C">
        <w:rPr>
          <w:i/>
          <w:spacing w:val="-4"/>
          <w:sz w:val="28"/>
          <w:szCs w:val="28"/>
          <w:lang w:val="en-US"/>
        </w:rPr>
        <w:t>ề</w:t>
      </w:r>
      <w:r>
        <w:rPr>
          <w:i/>
          <w:spacing w:val="-4"/>
          <w:sz w:val="28"/>
          <w:szCs w:val="28"/>
          <w:lang w:val="en-US"/>
        </w:rPr>
        <w:t xml:space="preserve"> c</w:t>
      </w:r>
      <w:r w:rsidRPr="0013021C">
        <w:rPr>
          <w:i/>
          <w:spacing w:val="-4"/>
          <w:sz w:val="28"/>
          <w:szCs w:val="28"/>
          <w:lang w:val="en-US"/>
        </w:rPr>
        <w:t>ác</w:t>
      </w:r>
      <w:r>
        <w:rPr>
          <w:i/>
          <w:spacing w:val="-4"/>
          <w:sz w:val="28"/>
          <w:szCs w:val="28"/>
          <w:lang w:val="en-US"/>
        </w:rPr>
        <w:t xml:space="preserve"> nhi</w:t>
      </w:r>
      <w:r w:rsidRPr="0013021C">
        <w:rPr>
          <w:i/>
          <w:spacing w:val="-4"/>
          <w:sz w:val="28"/>
          <w:szCs w:val="28"/>
          <w:lang w:val="en-US"/>
        </w:rPr>
        <w:t>ệm</w:t>
      </w:r>
      <w:r>
        <w:rPr>
          <w:i/>
          <w:spacing w:val="-4"/>
          <w:sz w:val="28"/>
          <w:szCs w:val="28"/>
          <w:lang w:val="en-US"/>
        </w:rPr>
        <w:t xml:space="preserve"> v</w:t>
      </w:r>
      <w:r w:rsidRPr="0013021C">
        <w:rPr>
          <w:i/>
          <w:spacing w:val="-4"/>
          <w:sz w:val="28"/>
          <w:szCs w:val="28"/>
          <w:lang w:val="en-US"/>
        </w:rPr>
        <w:t>ụ</w:t>
      </w:r>
      <w:r>
        <w:rPr>
          <w:i/>
          <w:spacing w:val="-4"/>
          <w:sz w:val="28"/>
          <w:szCs w:val="28"/>
          <w:lang w:val="en-US"/>
        </w:rPr>
        <w:t xml:space="preserve"> c</w:t>
      </w:r>
      <w:r w:rsidRPr="0013021C">
        <w:rPr>
          <w:i/>
          <w:spacing w:val="-4"/>
          <w:sz w:val="28"/>
          <w:szCs w:val="28"/>
          <w:lang w:val="en-US"/>
        </w:rPr>
        <w:t>ụ</w:t>
      </w:r>
      <w:r>
        <w:rPr>
          <w:i/>
          <w:spacing w:val="-4"/>
          <w:sz w:val="28"/>
          <w:szCs w:val="28"/>
          <w:lang w:val="en-US"/>
        </w:rPr>
        <w:t xml:space="preserve"> th</w:t>
      </w:r>
      <w:r w:rsidRPr="0013021C">
        <w:rPr>
          <w:i/>
          <w:spacing w:val="-4"/>
          <w:sz w:val="28"/>
          <w:szCs w:val="28"/>
          <w:lang w:val="en-US"/>
        </w:rPr>
        <w:t>ể</w:t>
      </w:r>
      <w:r>
        <w:rPr>
          <w:i/>
          <w:spacing w:val="-4"/>
          <w:sz w:val="28"/>
          <w:szCs w:val="28"/>
          <w:lang w:val="en-US"/>
        </w:rPr>
        <w:t xml:space="preserve">: </w:t>
      </w:r>
      <w:r>
        <w:rPr>
          <w:spacing w:val="-4"/>
          <w:sz w:val="28"/>
          <w:szCs w:val="28"/>
          <w:lang w:val="en-US"/>
        </w:rPr>
        <w:t>Nhi</w:t>
      </w:r>
      <w:r w:rsidRPr="0013021C">
        <w:rPr>
          <w:spacing w:val="-4"/>
          <w:sz w:val="28"/>
          <w:szCs w:val="28"/>
          <w:lang w:val="en-US"/>
        </w:rPr>
        <w:t>ều</w:t>
      </w:r>
      <w:r w:rsidRPr="001F470F">
        <w:rPr>
          <w:spacing w:val="-4"/>
          <w:sz w:val="28"/>
          <w:szCs w:val="28"/>
          <w:lang w:val="vi-VN"/>
        </w:rPr>
        <w:t xml:space="preserve"> nhiệm vụ </w:t>
      </w:r>
      <w:r w:rsidRPr="001F470F">
        <w:rPr>
          <w:spacing w:val="-4"/>
          <w:sz w:val="28"/>
          <w:szCs w:val="28"/>
          <w:lang w:val="en-US"/>
        </w:rPr>
        <w:t xml:space="preserve">cụ thể </w:t>
      </w:r>
      <w:r>
        <w:rPr>
          <w:spacing w:val="-4"/>
          <w:sz w:val="28"/>
          <w:szCs w:val="28"/>
          <w:lang w:val="en-US"/>
        </w:rPr>
        <w:t>c</w:t>
      </w:r>
      <w:r w:rsidRPr="0013021C">
        <w:rPr>
          <w:spacing w:val="-4"/>
          <w:sz w:val="28"/>
          <w:szCs w:val="28"/>
          <w:lang w:val="en-US"/>
        </w:rPr>
        <w:t>ủa</w:t>
      </w:r>
      <w:r>
        <w:rPr>
          <w:spacing w:val="-4"/>
          <w:sz w:val="28"/>
          <w:szCs w:val="28"/>
          <w:lang w:val="en-US"/>
        </w:rPr>
        <w:t xml:space="preserve"> m</w:t>
      </w:r>
      <w:r w:rsidRPr="0013021C">
        <w:rPr>
          <w:spacing w:val="-4"/>
          <w:sz w:val="28"/>
          <w:szCs w:val="28"/>
          <w:lang w:val="en-US"/>
        </w:rPr>
        <w:t>ột</w:t>
      </w:r>
      <w:r>
        <w:rPr>
          <w:spacing w:val="-4"/>
          <w:sz w:val="28"/>
          <w:szCs w:val="28"/>
          <w:lang w:val="en-US"/>
        </w:rPr>
        <w:t xml:space="preserve"> s</w:t>
      </w:r>
      <w:r w:rsidRPr="0013021C">
        <w:rPr>
          <w:spacing w:val="-4"/>
          <w:sz w:val="28"/>
          <w:szCs w:val="28"/>
          <w:lang w:val="en-US"/>
        </w:rPr>
        <w:t>ố</w:t>
      </w:r>
      <w:r>
        <w:rPr>
          <w:spacing w:val="-4"/>
          <w:sz w:val="28"/>
          <w:szCs w:val="28"/>
          <w:lang w:val="en-US"/>
        </w:rPr>
        <w:t xml:space="preserve"> n</w:t>
      </w:r>
      <w:r w:rsidRPr="0013021C">
        <w:rPr>
          <w:spacing w:val="-4"/>
          <w:sz w:val="28"/>
          <w:szCs w:val="28"/>
          <w:lang w:val="en-US"/>
        </w:rPr>
        <w:t>ội</w:t>
      </w:r>
      <w:r>
        <w:rPr>
          <w:spacing w:val="-4"/>
          <w:sz w:val="28"/>
          <w:szCs w:val="28"/>
          <w:lang w:val="en-US"/>
        </w:rPr>
        <w:t xml:space="preserve"> dung th</w:t>
      </w:r>
      <w:r w:rsidRPr="0013021C">
        <w:rPr>
          <w:spacing w:val="-4"/>
          <w:sz w:val="28"/>
          <w:szCs w:val="28"/>
          <w:lang w:val="en-US"/>
        </w:rPr>
        <w:t>àn</w:t>
      </w:r>
      <w:r>
        <w:rPr>
          <w:spacing w:val="-4"/>
          <w:sz w:val="28"/>
          <w:szCs w:val="28"/>
          <w:lang w:val="en-US"/>
        </w:rPr>
        <w:t xml:space="preserve">h </w:t>
      </w:r>
      <w:r>
        <w:rPr>
          <w:spacing w:val="-4"/>
          <w:sz w:val="28"/>
          <w:szCs w:val="28"/>
          <w:lang w:val="en-US"/>
        </w:rPr>
        <w:lastRenderedPageBreak/>
        <w:t>ph</w:t>
      </w:r>
      <w:r w:rsidRPr="0013021C">
        <w:rPr>
          <w:spacing w:val="-4"/>
          <w:sz w:val="28"/>
          <w:szCs w:val="28"/>
          <w:lang w:val="en-US"/>
        </w:rPr>
        <w:t>ần</w:t>
      </w:r>
      <w:r>
        <w:rPr>
          <w:spacing w:val="-4"/>
          <w:sz w:val="28"/>
          <w:szCs w:val="28"/>
          <w:lang w:val="en-US"/>
        </w:rPr>
        <w:t xml:space="preserve"> </w:t>
      </w:r>
      <w:r w:rsidRPr="001F470F">
        <w:rPr>
          <w:spacing w:val="-4"/>
          <w:sz w:val="28"/>
          <w:szCs w:val="28"/>
          <w:lang w:val="en-US"/>
        </w:rPr>
        <w:t xml:space="preserve">còn </w:t>
      </w:r>
      <w:r w:rsidRPr="001F470F">
        <w:rPr>
          <w:spacing w:val="-4"/>
          <w:sz w:val="28"/>
          <w:szCs w:val="28"/>
          <w:lang w:val="vi-VN"/>
        </w:rPr>
        <w:t>chung chung, dàn trải, mang tính mục tiêu nhiều hơn;</w:t>
      </w:r>
      <w:r w:rsidRPr="001F470F">
        <w:rPr>
          <w:spacing w:val="-4"/>
          <w:sz w:val="28"/>
          <w:szCs w:val="28"/>
          <w:lang w:val="en-US"/>
        </w:rPr>
        <w:t xml:space="preserve"> </w:t>
      </w:r>
      <w:r w:rsidRPr="001F470F">
        <w:rPr>
          <w:bCs/>
          <w:spacing w:val="-4"/>
          <w:sz w:val="28"/>
          <w:szCs w:val="28"/>
          <w:lang w:val="vi-VN"/>
        </w:rPr>
        <w:t xml:space="preserve">nhiều nội dung chưa được thiết kế hợp lý, phù hợp với nguồn lực thực hiện. </w:t>
      </w:r>
      <w:r w:rsidRPr="00766DBA">
        <w:rPr>
          <w:bCs/>
          <w:sz w:val="28"/>
          <w:szCs w:val="28"/>
          <w:lang w:val="en-US"/>
        </w:rPr>
        <w:t>Nhiều nhiệm vụ như tuyên truyền, cung cấp thông tin, đào tạo, bồi dưỡng.</w:t>
      </w:r>
      <w:r>
        <w:rPr>
          <w:bCs/>
          <w:sz w:val="28"/>
          <w:szCs w:val="28"/>
          <w:lang w:val="en-US"/>
        </w:rPr>
        <w:t>..</w:t>
      </w:r>
      <w:r w:rsidR="005E4258">
        <w:rPr>
          <w:bCs/>
          <w:sz w:val="28"/>
          <w:szCs w:val="28"/>
          <w:lang w:val="en-US"/>
        </w:rPr>
        <w:t xml:space="preserve"> được lặp lại nhiều lần.</w:t>
      </w:r>
      <w:r>
        <w:rPr>
          <w:bCs/>
          <w:sz w:val="28"/>
          <w:szCs w:val="28"/>
          <w:lang w:val="en-US"/>
        </w:rPr>
        <w:t xml:space="preserve"> M</w:t>
      </w:r>
      <w:r w:rsidRPr="0013021C">
        <w:rPr>
          <w:bCs/>
          <w:sz w:val="28"/>
          <w:szCs w:val="28"/>
          <w:lang w:val="en-US"/>
        </w:rPr>
        <w:t>ột</w:t>
      </w:r>
      <w:r>
        <w:rPr>
          <w:bCs/>
          <w:sz w:val="28"/>
          <w:szCs w:val="28"/>
          <w:lang w:val="en-US"/>
        </w:rPr>
        <w:t xml:space="preserve"> s</w:t>
      </w:r>
      <w:r w:rsidRPr="0013021C">
        <w:rPr>
          <w:bCs/>
          <w:sz w:val="28"/>
          <w:szCs w:val="28"/>
          <w:lang w:val="en-US"/>
        </w:rPr>
        <w:t>ố</w:t>
      </w:r>
      <w:r w:rsidRPr="00766DBA">
        <w:rPr>
          <w:bCs/>
          <w:sz w:val="28"/>
          <w:szCs w:val="28"/>
          <w:lang w:val="vi-VN"/>
        </w:rPr>
        <w:t xml:space="preserve"> nội dung cụ thể chưa phân cấp rõ ràng về trách nhiệm quản lý, thanh tra, kiểm tra và đánh giá kết quả thực hiện; có nhiệm vụ không phù hợp với thẩm quyền theo các văn bản mới ban hành.</w:t>
      </w:r>
    </w:p>
    <w:p w14:paraId="71F1A918" w14:textId="4F022CB7" w:rsidR="00905F54" w:rsidRPr="00FA77AA" w:rsidRDefault="00D570C6" w:rsidP="00905F54">
      <w:pPr>
        <w:pStyle w:val="BodyText2"/>
        <w:tabs>
          <w:tab w:val="left" w:pos="720"/>
          <w:tab w:val="left" w:pos="1080"/>
        </w:tabs>
        <w:spacing w:before="120" w:line="240" w:lineRule="auto"/>
        <w:ind w:firstLine="720"/>
        <w:rPr>
          <w:b/>
          <w:spacing w:val="-6"/>
          <w:sz w:val="28"/>
          <w:szCs w:val="28"/>
          <w:lang w:val="vi-VN"/>
        </w:rPr>
      </w:pPr>
      <w:r>
        <w:rPr>
          <w:b/>
          <w:spacing w:val="-6"/>
          <w:sz w:val="28"/>
          <w:szCs w:val="28"/>
          <w:lang w:val="en-GB"/>
        </w:rPr>
        <w:t>8</w:t>
      </w:r>
      <w:r w:rsidR="00905F54" w:rsidRPr="00FA77AA">
        <w:rPr>
          <w:b/>
          <w:spacing w:val="-6"/>
          <w:sz w:val="28"/>
          <w:szCs w:val="28"/>
          <w:lang w:val="vi-VN"/>
        </w:rPr>
        <w:t>. Về cơ chế, giải pháp thực hiện Chương trình</w:t>
      </w:r>
    </w:p>
    <w:p w14:paraId="4DCD562B" w14:textId="5FB53758" w:rsidR="00905F54" w:rsidRPr="00360A4A" w:rsidRDefault="00905F54" w:rsidP="00482383">
      <w:pPr>
        <w:pStyle w:val="BodyText2"/>
        <w:tabs>
          <w:tab w:val="left" w:pos="720"/>
          <w:tab w:val="left" w:pos="1080"/>
        </w:tabs>
        <w:spacing w:before="120" w:line="240" w:lineRule="auto"/>
        <w:ind w:firstLine="720"/>
        <w:jc w:val="both"/>
        <w:rPr>
          <w:sz w:val="28"/>
          <w:szCs w:val="28"/>
          <w:lang w:val="en-US"/>
        </w:rPr>
      </w:pPr>
      <w:r w:rsidRPr="00360A4A">
        <w:rPr>
          <w:sz w:val="28"/>
          <w:szCs w:val="28"/>
          <w:lang w:val="vi-VN"/>
        </w:rPr>
        <w:t>Ủy ban</w:t>
      </w:r>
      <w:r w:rsidRPr="00360A4A">
        <w:rPr>
          <w:sz w:val="28"/>
          <w:szCs w:val="28"/>
          <w:lang w:val="en-US"/>
        </w:rPr>
        <w:t xml:space="preserve"> cơ bản nhất trí với 6 nhóm giải pháp thực hiện Chương trình Chính phủ đã đề xuất. Bên cạnh đó, đề nghị:</w:t>
      </w:r>
      <w:r w:rsidR="00482383" w:rsidRPr="00482383">
        <w:rPr>
          <w:sz w:val="28"/>
          <w:szCs w:val="28"/>
          <w:lang w:val="en-US"/>
        </w:rPr>
        <w:t xml:space="preserve"> </w:t>
      </w:r>
      <w:r w:rsidR="00482383" w:rsidRPr="00360A4A">
        <w:rPr>
          <w:sz w:val="28"/>
          <w:szCs w:val="28"/>
          <w:lang w:val="en-US"/>
        </w:rPr>
        <w:t>cụ thể hóa về nhiệm vụ</w:t>
      </w:r>
      <w:r w:rsidR="00482383">
        <w:rPr>
          <w:sz w:val="28"/>
          <w:szCs w:val="28"/>
          <w:lang w:val="en-US"/>
        </w:rPr>
        <w:t>,</w:t>
      </w:r>
      <w:r w:rsidR="00482383" w:rsidRPr="00360A4A">
        <w:rPr>
          <w:sz w:val="28"/>
          <w:szCs w:val="28"/>
          <w:lang w:val="en-US"/>
        </w:rPr>
        <w:t xml:space="preserve"> lộ trình, tiến độ thực hiện</w:t>
      </w:r>
      <w:r w:rsidR="00482383" w:rsidRPr="00482383">
        <w:rPr>
          <w:sz w:val="28"/>
          <w:szCs w:val="28"/>
          <w:lang w:val="en-US"/>
        </w:rPr>
        <w:t xml:space="preserve"> </w:t>
      </w:r>
      <w:r w:rsidR="00482383">
        <w:rPr>
          <w:sz w:val="28"/>
          <w:szCs w:val="28"/>
          <w:lang w:val="en-US"/>
        </w:rPr>
        <w:t>đ</w:t>
      </w:r>
      <w:r w:rsidR="00482383" w:rsidRPr="00FA77AA">
        <w:rPr>
          <w:sz w:val="28"/>
          <w:szCs w:val="28"/>
          <w:lang w:val="en-US"/>
        </w:rPr>
        <w:t>ối với g</w:t>
      </w:r>
      <w:r w:rsidR="00482383" w:rsidRPr="00360A4A">
        <w:rPr>
          <w:sz w:val="28"/>
          <w:szCs w:val="28"/>
          <w:lang w:val="en-US"/>
        </w:rPr>
        <w:t>iải pháp về hoàn thiện thể chế</w:t>
      </w:r>
      <w:r w:rsidR="00482383">
        <w:rPr>
          <w:sz w:val="28"/>
          <w:szCs w:val="28"/>
          <w:lang w:val="en-US"/>
        </w:rPr>
        <w:t xml:space="preserve">; </w:t>
      </w:r>
      <w:r w:rsidR="00482383" w:rsidRPr="00FA77AA">
        <w:rPr>
          <w:sz w:val="28"/>
          <w:szCs w:val="28"/>
          <w:lang w:val="en-US"/>
        </w:rPr>
        <w:t>xác định rõ hơn nữa</w:t>
      </w:r>
      <w:r w:rsidR="00482383" w:rsidRPr="00482383">
        <w:rPr>
          <w:sz w:val="28"/>
          <w:szCs w:val="28"/>
          <w:lang w:val="en-US"/>
        </w:rPr>
        <w:t xml:space="preserve"> </w:t>
      </w:r>
      <w:r w:rsidR="00482383" w:rsidRPr="00360A4A">
        <w:rPr>
          <w:sz w:val="28"/>
          <w:szCs w:val="28"/>
          <w:lang w:val="en-US"/>
        </w:rPr>
        <w:t>các giải pháp huy động nguồn lực</w:t>
      </w:r>
      <w:r w:rsidRPr="00FA77AA">
        <w:rPr>
          <w:sz w:val="28"/>
          <w:szCs w:val="28"/>
          <w:lang w:val="en-US"/>
        </w:rPr>
        <w:t xml:space="preserve">, nhất là nguồn lực </w:t>
      </w:r>
      <w:r w:rsidRPr="00360A4A">
        <w:rPr>
          <w:sz w:val="28"/>
          <w:szCs w:val="28"/>
          <w:lang w:val="en-US"/>
        </w:rPr>
        <w:t>của địa phương</w:t>
      </w:r>
      <w:r w:rsidRPr="00FA77AA">
        <w:rPr>
          <w:sz w:val="28"/>
          <w:szCs w:val="28"/>
          <w:lang w:val="en-US"/>
        </w:rPr>
        <w:t>, có sự phân định một số nhóm địa phương khác nhau</w:t>
      </w:r>
      <w:r w:rsidRPr="00360A4A">
        <w:rPr>
          <w:sz w:val="28"/>
          <w:szCs w:val="28"/>
          <w:lang w:val="en-US"/>
        </w:rPr>
        <w:t>; cụ thể hóa các giải pháp huy động nguồn lực xã hội hóa</w:t>
      </w:r>
      <w:r w:rsidRPr="00FA77AA">
        <w:rPr>
          <w:sz w:val="28"/>
          <w:szCs w:val="28"/>
          <w:lang w:val="en-US"/>
        </w:rPr>
        <w:t>, nghiên cứu xác định rõ một số nội dung, nhiệm vụ tập trung ưu tiên kêu gọi các nguồn lực xã hội đầu tư.</w:t>
      </w:r>
    </w:p>
    <w:p w14:paraId="596F7CB9" w14:textId="77777777" w:rsidR="00905F54" w:rsidRPr="00FA77AA" w:rsidRDefault="00905F54" w:rsidP="00905F54">
      <w:pPr>
        <w:pStyle w:val="FootnoteText"/>
        <w:spacing w:before="120" w:after="120"/>
        <w:ind w:firstLine="720"/>
        <w:rPr>
          <w:b/>
          <w:sz w:val="28"/>
          <w:szCs w:val="28"/>
          <w:lang w:val="vi-VN"/>
        </w:rPr>
      </w:pPr>
      <w:r w:rsidRPr="00FA77AA">
        <w:rPr>
          <w:b/>
          <w:sz w:val="28"/>
          <w:szCs w:val="28"/>
          <w:lang w:val="en-US"/>
        </w:rPr>
        <w:t xml:space="preserve"> </w:t>
      </w:r>
      <w:r w:rsidRPr="00FA77AA">
        <w:rPr>
          <w:b/>
          <w:sz w:val="28"/>
          <w:szCs w:val="28"/>
        </w:rPr>
        <w:t>IV</w:t>
      </w:r>
      <w:r w:rsidRPr="00FA77AA">
        <w:rPr>
          <w:b/>
          <w:sz w:val="28"/>
          <w:szCs w:val="28"/>
          <w:lang w:val="vi-VN"/>
        </w:rPr>
        <w:t xml:space="preserve">. </w:t>
      </w:r>
      <w:r w:rsidRPr="00FA77AA">
        <w:rPr>
          <w:b/>
          <w:sz w:val="28"/>
          <w:szCs w:val="28"/>
        </w:rPr>
        <w:t xml:space="preserve">KẾT LUẬN, </w:t>
      </w:r>
      <w:r w:rsidRPr="00FA77AA">
        <w:rPr>
          <w:b/>
          <w:sz w:val="28"/>
          <w:szCs w:val="28"/>
          <w:lang w:val="vi-VN"/>
        </w:rPr>
        <w:t>KIẾN NGHỊ</w:t>
      </w:r>
    </w:p>
    <w:p w14:paraId="25109B87" w14:textId="13246ECA" w:rsidR="00905F54" w:rsidRDefault="00905F54" w:rsidP="00905F54">
      <w:pPr>
        <w:spacing w:before="120" w:after="120"/>
        <w:ind w:firstLine="720"/>
        <w:jc w:val="both"/>
        <w:rPr>
          <w:sz w:val="28"/>
          <w:szCs w:val="28"/>
          <w:lang w:val="en-US"/>
        </w:rPr>
      </w:pPr>
      <w:r w:rsidRPr="00FA77AA">
        <w:rPr>
          <w:b/>
          <w:sz w:val="28"/>
          <w:szCs w:val="28"/>
        </w:rPr>
        <w:t>1.</w:t>
      </w:r>
      <w:r w:rsidRPr="00FA77AA">
        <w:rPr>
          <w:sz w:val="28"/>
          <w:szCs w:val="28"/>
        </w:rPr>
        <w:t xml:space="preserve"> Ủy ban </w:t>
      </w:r>
      <w:r w:rsidRPr="00FA77AA">
        <w:rPr>
          <w:sz w:val="28"/>
          <w:szCs w:val="28"/>
          <w:lang w:val="en-US"/>
        </w:rPr>
        <w:t>cho</w:t>
      </w:r>
      <w:r w:rsidRPr="00FA77AA">
        <w:rPr>
          <w:sz w:val="28"/>
          <w:szCs w:val="28"/>
        </w:rPr>
        <w:t xml:space="preserve"> rằng </w:t>
      </w:r>
      <w:r w:rsidRPr="00FA77AA">
        <w:rPr>
          <w:sz w:val="28"/>
          <w:szCs w:val="28"/>
          <w:lang w:val="vi-VN"/>
        </w:rPr>
        <w:t xml:space="preserve">Báo cáo Đề xuất chủ trương đầu tư CTMTQG về </w:t>
      </w:r>
      <w:r w:rsidRPr="00FA77AA">
        <w:rPr>
          <w:sz w:val="28"/>
          <w:szCs w:val="28"/>
          <w:lang w:val="en-US"/>
        </w:rPr>
        <w:t>phát triển văn hóa</w:t>
      </w:r>
      <w:r w:rsidRPr="00FA77AA">
        <w:rPr>
          <w:sz w:val="28"/>
          <w:szCs w:val="28"/>
          <w:lang w:val="vi-VN"/>
        </w:rPr>
        <w:t xml:space="preserve"> </w:t>
      </w:r>
      <w:r w:rsidRPr="00FA77AA">
        <w:rPr>
          <w:sz w:val="28"/>
          <w:szCs w:val="28"/>
          <w:lang w:val="en-US"/>
        </w:rPr>
        <w:t>giai đoạn 2025-2035</w:t>
      </w:r>
      <w:r w:rsidRPr="00FA77AA">
        <w:rPr>
          <w:sz w:val="28"/>
          <w:szCs w:val="28"/>
          <w:lang w:val="vi-VN"/>
        </w:rPr>
        <w:t xml:space="preserve"> được chuẩn bị bảo đảm điều kiện trình </w:t>
      </w:r>
      <w:r w:rsidRPr="00FA77AA">
        <w:rPr>
          <w:sz w:val="28"/>
          <w:szCs w:val="28"/>
          <w:lang w:val="en-US"/>
        </w:rPr>
        <w:t>Quốc hội xem xét, cho ý kiến tại kỳ họp thứ 7, Quốc hội khóa XV.</w:t>
      </w:r>
    </w:p>
    <w:p w14:paraId="4086D027" w14:textId="64895FB0" w:rsidR="00597B4C" w:rsidRPr="006A2967" w:rsidRDefault="00597B4C" w:rsidP="00597B4C">
      <w:pPr>
        <w:spacing w:before="80" w:after="80" w:line="245" w:lineRule="auto"/>
        <w:ind w:firstLine="720"/>
        <w:jc w:val="both"/>
        <w:rPr>
          <w:sz w:val="28"/>
          <w:szCs w:val="28"/>
          <w:lang w:val="vi-VN"/>
        </w:rPr>
      </w:pPr>
      <w:r w:rsidRPr="00D0011A">
        <w:rPr>
          <w:b/>
          <w:sz w:val="28"/>
          <w:szCs w:val="28"/>
          <w:lang w:val="en-US"/>
        </w:rPr>
        <w:t>2.</w:t>
      </w:r>
      <w:r>
        <w:rPr>
          <w:sz w:val="28"/>
          <w:szCs w:val="28"/>
          <w:lang w:val="en-US"/>
        </w:rPr>
        <w:t xml:space="preserve"> Ủy ban cho rằng </w:t>
      </w:r>
      <w:r w:rsidRPr="00850F6E">
        <w:rPr>
          <w:sz w:val="28"/>
          <w:szCs w:val="28"/>
          <w:lang w:val="en-US"/>
        </w:rPr>
        <w:t xml:space="preserve">Chương trình có đối tượng, phạm vi rộng với nhiều nội dung khó, có nhiều </w:t>
      </w:r>
      <w:r>
        <w:rPr>
          <w:sz w:val="28"/>
          <w:szCs w:val="28"/>
          <w:lang w:val="en-US"/>
        </w:rPr>
        <w:t xml:space="preserve">quan điểm, </w:t>
      </w:r>
      <w:r w:rsidRPr="00850F6E">
        <w:rPr>
          <w:sz w:val="28"/>
          <w:szCs w:val="28"/>
          <w:lang w:val="en-US"/>
        </w:rPr>
        <w:t>cách tiếp cận khác nhau</w:t>
      </w:r>
      <w:r>
        <w:rPr>
          <w:sz w:val="28"/>
          <w:szCs w:val="28"/>
          <w:lang w:val="vi-VN"/>
        </w:rPr>
        <w:t>, c</w:t>
      </w:r>
      <w:r w:rsidRPr="00A83B2B">
        <w:rPr>
          <w:sz w:val="28"/>
          <w:szCs w:val="28"/>
          <w:lang w:val="vi-VN"/>
        </w:rPr>
        <w:t>ần</w:t>
      </w:r>
      <w:r>
        <w:rPr>
          <w:sz w:val="28"/>
          <w:szCs w:val="28"/>
          <w:lang w:val="vi-VN"/>
        </w:rPr>
        <w:t xml:space="preserve"> ph</w:t>
      </w:r>
      <w:r w:rsidRPr="00A83B2B">
        <w:rPr>
          <w:sz w:val="28"/>
          <w:szCs w:val="28"/>
          <w:lang w:val="vi-VN"/>
        </w:rPr>
        <w:t>ả</w:t>
      </w:r>
      <w:r>
        <w:rPr>
          <w:sz w:val="28"/>
          <w:szCs w:val="28"/>
          <w:lang w:val="vi-VN"/>
        </w:rPr>
        <w:t xml:space="preserve">i </w:t>
      </w:r>
      <w:r w:rsidRPr="00A83B2B">
        <w:rPr>
          <w:sz w:val="28"/>
          <w:szCs w:val="28"/>
          <w:lang w:val="vi-VN"/>
        </w:rPr>
        <w:t>được</w:t>
      </w:r>
      <w:r>
        <w:rPr>
          <w:sz w:val="28"/>
          <w:szCs w:val="28"/>
          <w:lang w:val="vi-VN"/>
        </w:rPr>
        <w:t xml:space="preserve"> nghi</w:t>
      </w:r>
      <w:r w:rsidRPr="00A83B2B">
        <w:rPr>
          <w:sz w:val="28"/>
          <w:szCs w:val="28"/>
          <w:lang w:val="vi-VN"/>
        </w:rPr>
        <w:t>ê</w:t>
      </w:r>
      <w:r>
        <w:rPr>
          <w:sz w:val="28"/>
          <w:szCs w:val="28"/>
          <w:lang w:val="vi-VN"/>
        </w:rPr>
        <w:t>n c</w:t>
      </w:r>
      <w:r w:rsidRPr="00A83B2B">
        <w:rPr>
          <w:sz w:val="28"/>
          <w:szCs w:val="28"/>
          <w:lang w:val="vi-VN"/>
        </w:rPr>
        <w:t>ứu</w:t>
      </w:r>
      <w:r>
        <w:rPr>
          <w:sz w:val="28"/>
          <w:szCs w:val="28"/>
          <w:lang w:val="vi-VN"/>
        </w:rPr>
        <w:t xml:space="preserve"> k</w:t>
      </w:r>
      <w:r w:rsidRPr="00A83B2B">
        <w:rPr>
          <w:sz w:val="28"/>
          <w:szCs w:val="28"/>
          <w:lang w:val="vi-VN"/>
        </w:rPr>
        <w:t>ỹ</w:t>
      </w:r>
      <w:r>
        <w:rPr>
          <w:sz w:val="28"/>
          <w:szCs w:val="28"/>
          <w:lang w:val="vi-VN"/>
        </w:rPr>
        <w:t xml:space="preserve"> l</w:t>
      </w:r>
      <w:r w:rsidRPr="00A83B2B">
        <w:rPr>
          <w:sz w:val="28"/>
          <w:szCs w:val="28"/>
          <w:lang w:val="vi-VN"/>
        </w:rPr>
        <w:t>ưỡng</w:t>
      </w:r>
      <w:r>
        <w:rPr>
          <w:sz w:val="28"/>
          <w:szCs w:val="28"/>
          <w:lang w:val="vi-VN"/>
        </w:rPr>
        <w:t xml:space="preserve">, </w:t>
      </w:r>
      <w:r w:rsidRPr="00A83B2B">
        <w:rPr>
          <w:sz w:val="28"/>
          <w:szCs w:val="28"/>
          <w:lang w:val="vi-VN"/>
        </w:rPr>
        <w:t>đánh</w:t>
      </w:r>
      <w:r>
        <w:rPr>
          <w:sz w:val="28"/>
          <w:szCs w:val="28"/>
          <w:lang w:val="vi-VN"/>
        </w:rPr>
        <w:t xml:space="preserve"> gi</w:t>
      </w:r>
      <w:r w:rsidRPr="00A83B2B">
        <w:rPr>
          <w:sz w:val="28"/>
          <w:szCs w:val="28"/>
          <w:lang w:val="vi-VN"/>
        </w:rPr>
        <w:t>á</w:t>
      </w:r>
      <w:r>
        <w:rPr>
          <w:sz w:val="28"/>
          <w:szCs w:val="28"/>
          <w:lang w:val="vi-VN"/>
        </w:rPr>
        <w:t xml:space="preserve"> to</w:t>
      </w:r>
      <w:r w:rsidRPr="00A83B2B">
        <w:rPr>
          <w:sz w:val="28"/>
          <w:szCs w:val="28"/>
          <w:lang w:val="vi-VN"/>
        </w:rPr>
        <w:t>àn</w:t>
      </w:r>
      <w:r>
        <w:rPr>
          <w:sz w:val="28"/>
          <w:szCs w:val="28"/>
          <w:lang w:val="vi-VN"/>
        </w:rPr>
        <w:t xml:space="preserve"> di</w:t>
      </w:r>
      <w:r w:rsidRPr="00A83B2B">
        <w:rPr>
          <w:sz w:val="28"/>
          <w:szCs w:val="28"/>
          <w:lang w:val="vi-VN"/>
        </w:rPr>
        <w:t>ện</w:t>
      </w:r>
      <w:r>
        <w:rPr>
          <w:sz w:val="28"/>
          <w:szCs w:val="28"/>
          <w:lang w:val="vi-VN"/>
        </w:rPr>
        <w:t xml:space="preserve"> tr</w:t>
      </w:r>
      <w:r w:rsidRPr="00A83B2B">
        <w:rPr>
          <w:sz w:val="28"/>
          <w:szCs w:val="28"/>
          <w:lang w:val="vi-VN"/>
        </w:rPr>
        <w:t>ước</w:t>
      </w:r>
      <w:r>
        <w:rPr>
          <w:sz w:val="28"/>
          <w:szCs w:val="28"/>
          <w:lang w:val="vi-VN"/>
        </w:rPr>
        <w:t xml:space="preserve"> khi Qu</w:t>
      </w:r>
      <w:r w:rsidRPr="00A83B2B">
        <w:rPr>
          <w:sz w:val="28"/>
          <w:szCs w:val="28"/>
          <w:lang w:val="vi-VN"/>
        </w:rPr>
        <w:t>ốc</w:t>
      </w:r>
      <w:r>
        <w:rPr>
          <w:sz w:val="28"/>
          <w:szCs w:val="28"/>
          <w:lang w:val="vi-VN"/>
        </w:rPr>
        <w:t xml:space="preserve"> h</w:t>
      </w:r>
      <w:r w:rsidRPr="00A83B2B">
        <w:rPr>
          <w:sz w:val="28"/>
          <w:szCs w:val="28"/>
          <w:lang w:val="vi-VN"/>
        </w:rPr>
        <w:t>ội</w:t>
      </w:r>
      <w:r>
        <w:rPr>
          <w:sz w:val="28"/>
          <w:szCs w:val="28"/>
          <w:lang w:val="vi-VN"/>
        </w:rPr>
        <w:t xml:space="preserve"> quy</w:t>
      </w:r>
      <w:r w:rsidRPr="00A83B2B">
        <w:rPr>
          <w:sz w:val="28"/>
          <w:szCs w:val="28"/>
          <w:lang w:val="vi-VN"/>
        </w:rPr>
        <w:t>ết</w:t>
      </w:r>
      <w:r>
        <w:rPr>
          <w:sz w:val="28"/>
          <w:szCs w:val="28"/>
          <w:lang w:val="vi-VN"/>
        </w:rPr>
        <w:t xml:space="preserve"> </w:t>
      </w:r>
      <w:r w:rsidRPr="00A83B2B">
        <w:rPr>
          <w:sz w:val="28"/>
          <w:szCs w:val="28"/>
          <w:lang w:val="vi-VN"/>
        </w:rPr>
        <w:t>định</w:t>
      </w:r>
      <w:r>
        <w:rPr>
          <w:sz w:val="28"/>
          <w:szCs w:val="28"/>
          <w:lang w:val="vi-VN"/>
        </w:rPr>
        <w:t xml:space="preserve"> ch</w:t>
      </w:r>
      <w:r w:rsidRPr="00A83B2B">
        <w:rPr>
          <w:sz w:val="28"/>
          <w:szCs w:val="28"/>
          <w:lang w:val="vi-VN"/>
        </w:rPr>
        <w:t>ủ</w:t>
      </w:r>
      <w:r>
        <w:rPr>
          <w:sz w:val="28"/>
          <w:szCs w:val="28"/>
          <w:lang w:val="vi-VN"/>
        </w:rPr>
        <w:t xml:space="preserve"> tr</w:t>
      </w:r>
      <w:r w:rsidRPr="00A83B2B">
        <w:rPr>
          <w:sz w:val="28"/>
          <w:szCs w:val="28"/>
          <w:lang w:val="vi-VN"/>
        </w:rPr>
        <w:t>ươ</w:t>
      </w:r>
      <w:r>
        <w:rPr>
          <w:sz w:val="28"/>
          <w:szCs w:val="28"/>
          <w:lang w:val="vi-VN"/>
        </w:rPr>
        <w:t xml:space="preserve">ng </w:t>
      </w:r>
      <w:r w:rsidRPr="00A83B2B">
        <w:rPr>
          <w:sz w:val="28"/>
          <w:szCs w:val="28"/>
          <w:lang w:val="vi-VN"/>
        </w:rPr>
        <w:t>đầu</w:t>
      </w:r>
      <w:r>
        <w:rPr>
          <w:sz w:val="28"/>
          <w:szCs w:val="28"/>
          <w:lang w:val="vi-VN"/>
        </w:rPr>
        <w:t xml:space="preserve"> t</w:t>
      </w:r>
      <w:r w:rsidRPr="00A83B2B">
        <w:rPr>
          <w:sz w:val="28"/>
          <w:szCs w:val="28"/>
          <w:lang w:val="vi-VN"/>
        </w:rPr>
        <w:t>ư</w:t>
      </w:r>
      <w:r>
        <w:rPr>
          <w:sz w:val="28"/>
          <w:szCs w:val="28"/>
          <w:lang w:val="en-GB"/>
        </w:rPr>
        <w:t>.</w:t>
      </w:r>
      <w:r>
        <w:rPr>
          <w:sz w:val="28"/>
          <w:szCs w:val="28"/>
          <w:lang w:val="vi-VN"/>
        </w:rPr>
        <w:t xml:space="preserve"> </w:t>
      </w:r>
      <w:r>
        <w:rPr>
          <w:sz w:val="28"/>
          <w:szCs w:val="28"/>
          <w:lang w:val="en-GB"/>
        </w:rPr>
        <w:t>D</w:t>
      </w:r>
      <w:r>
        <w:rPr>
          <w:sz w:val="28"/>
          <w:szCs w:val="28"/>
          <w:lang w:val="vi-VN"/>
        </w:rPr>
        <w:t xml:space="preserve">o </w:t>
      </w:r>
      <w:r w:rsidRPr="00A83B2B">
        <w:rPr>
          <w:sz w:val="28"/>
          <w:szCs w:val="28"/>
          <w:lang w:val="vi-VN"/>
        </w:rPr>
        <w:t>đó</w:t>
      </w:r>
      <w:r>
        <w:rPr>
          <w:sz w:val="28"/>
          <w:szCs w:val="28"/>
          <w:lang w:val="vi-VN"/>
        </w:rPr>
        <w:t>,</w:t>
      </w:r>
      <w:r>
        <w:rPr>
          <w:sz w:val="28"/>
          <w:szCs w:val="28"/>
          <w:lang w:val="en-US"/>
        </w:rPr>
        <w:t xml:space="preserve"> </w:t>
      </w:r>
      <w:r w:rsidRPr="00A83B2B">
        <w:rPr>
          <w:sz w:val="28"/>
          <w:szCs w:val="28"/>
          <w:lang w:val="en-US"/>
        </w:rPr>
        <w:t>đề</w:t>
      </w:r>
      <w:r>
        <w:rPr>
          <w:sz w:val="28"/>
          <w:szCs w:val="28"/>
          <w:lang w:val="vi-VN"/>
        </w:rPr>
        <w:t xml:space="preserve"> ngh</w:t>
      </w:r>
      <w:r w:rsidRPr="00A83B2B">
        <w:rPr>
          <w:sz w:val="28"/>
          <w:szCs w:val="28"/>
          <w:lang w:val="vi-VN"/>
        </w:rPr>
        <w:t>ị</w:t>
      </w:r>
      <w:r>
        <w:rPr>
          <w:sz w:val="28"/>
          <w:szCs w:val="28"/>
          <w:lang w:val="en-US"/>
        </w:rPr>
        <w:t xml:space="preserve"> Uỷ ban Thường vụ Quốc hội</w:t>
      </w:r>
      <w:r>
        <w:rPr>
          <w:sz w:val="28"/>
          <w:szCs w:val="28"/>
          <w:lang w:val="vi-VN"/>
        </w:rPr>
        <w:t xml:space="preserve"> tr</w:t>
      </w:r>
      <w:r w:rsidRPr="00A83B2B">
        <w:rPr>
          <w:sz w:val="28"/>
          <w:szCs w:val="28"/>
          <w:lang w:val="vi-VN"/>
        </w:rPr>
        <w:t>ìn</w:t>
      </w:r>
      <w:r>
        <w:rPr>
          <w:sz w:val="28"/>
          <w:szCs w:val="28"/>
          <w:lang w:val="vi-VN"/>
        </w:rPr>
        <w:t>h Qu</w:t>
      </w:r>
      <w:r w:rsidRPr="00A83B2B">
        <w:rPr>
          <w:sz w:val="28"/>
          <w:szCs w:val="28"/>
          <w:lang w:val="vi-VN"/>
        </w:rPr>
        <w:t>ốc</w:t>
      </w:r>
      <w:r>
        <w:rPr>
          <w:sz w:val="28"/>
          <w:szCs w:val="28"/>
          <w:lang w:val="vi-VN"/>
        </w:rPr>
        <w:t xml:space="preserve"> h</w:t>
      </w:r>
      <w:r w:rsidRPr="00A83B2B">
        <w:rPr>
          <w:sz w:val="28"/>
          <w:szCs w:val="28"/>
          <w:lang w:val="vi-VN"/>
        </w:rPr>
        <w:t>ội</w:t>
      </w:r>
      <w:r>
        <w:rPr>
          <w:sz w:val="28"/>
          <w:szCs w:val="28"/>
          <w:lang w:val="en-US"/>
        </w:rPr>
        <w:t xml:space="preserve"> </w:t>
      </w:r>
      <w:r w:rsidRPr="00766DBA">
        <w:rPr>
          <w:sz w:val="28"/>
          <w:szCs w:val="28"/>
          <w:lang w:val="en-US"/>
        </w:rPr>
        <w:t xml:space="preserve">xem xét, </w:t>
      </w:r>
      <w:r>
        <w:rPr>
          <w:sz w:val="28"/>
          <w:szCs w:val="28"/>
          <w:lang w:val="vi-VN"/>
        </w:rPr>
        <w:t>quy</w:t>
      </w:r>
      <w:r w:rsidRPr="00A83B2B">
        <w:rPr>
          <w:sz w:val="28"/>
          <w:szCs w:val="28"/>
          <w:lang w:val="vi-VN"/>
        </w:rPr>
        <w:t>ết</w:t>
      </w:r>
      <w:r>
        <w:rPr>
          <w:sz w:val="28"/>
          <w:szCs w:val="28"/>
          <w:lang w:val="vi-VN"/>
        </w:rPr>
        <w:t xml:space="preserve"> </w:t>
      </w:r>
      <w:r w:rsidRPr="00A83B2B">
        <w:rPr>
          <w:sz w:val="28"/>
          <w:szCs w:val="28"/>
          <w:lang w:val="vi-VN"/>
        </w:rPr>
        <w:t>định</w:t>
      </w:r>
      <w:r w:rsidRPr="00766DBA">
        <w:rPr>
          <w:sz w:val="28"/>
          <w:szCs w:val="28"/>
          <w:lang w:val="en-US"/>
        </w:rPr>
        <w:t xml:space="preserve"> </w:t>
      </w:r>
      <w:r>
        <w:rPr>
          <w:sz w:val="28"/>
          <w:szCs w:val="28"/>
          <w:lang w:val="en-US"/>
        </w:rPr>
        <w:t>theo quy trình tại 2 kỳ họp</w:t>
      </w:r>
      <w:r>
        <w:rPr>
          <w:sz w:val="28"/>
          <w:szCs w:val="28"/>
          <w:lang w:val="vi-VN"/>
        </w:rPr>
        <w:t xml:space="preserve">, </w:t>
      </w:r>
      <w:r>
        <w:rPr>
          <w:sz w:val="28"/>
          <w:szCs w:val="28"/>
          <w:lang w:val="en-US"/>
        </w:rPr>
        <w:t xml:space="preserve">cho ý kiến lần đầu tại </w:t>
      </w:r>
      <w:r w:rsidRPr="00766DBA">
        <w:rPr>
          <w:sz w:val="28"/>
          <w:szCs w:val="28"/>
          <w:lang w:val="en-US"/>
        </w:rPr>
        <w:t>kỳ họp thứ 7</w:t>
      </w:r>
      <w:r>
        <w:rPr>
          <w:sz w:val="28"/>
          <w:szCs w:val="28"/>
          <w:lang w:val="en-US"/>
        </w:rPr>
        <w:t xml:space="preserve"> và xem xét, thông qua tại kỳ họp thứ 8</w:t>
      </w:r>
      <w:r w:rsidRPr="00766DBA">
        <w:rPr>
          <w:sz w:val="28"/>
          <w:szCs w:val="28"/>
          <w:lang w:val="en-US"/>
        </w:rPr>
        <w:t xml:space="preserve"> Quốc hội khóa XV</w:t>
      </w:r>
      <w:r>
        <w:rPr>
          <w:sz w:val="28"/>
          <w:szCs w:val="28"/>
          <w:lang w:val="vi-VN"/>
        </w:rPr>
        <w:t xml:space="preserve">.  </w:t>
      </w:r>
    </w:p>
    <w:p w14:paraId="17A2FD4F" w14:textId="21557362" w:rsidR="00905F54" w:rsidRDefault="00597B4C" w:rsidP="00905F54">
      <w:pPr>
        <w:spacing w:before="120" w:after="120"/>
        <w:ind w:firstLine="720"/>
        <w:jc w:val="both"/>
        <w:rPr>
          <w:sz w:val="28"/>
          <w:szCs w:val="28"/>
          <w:lang w:val="vi-VN"/>
        </w:rPr>
      </w:pPr>
      <w:r>
        <w:rPr>
          <w:b/>
          <w:sz w:val="28"/>
          <w:szCs w:val="28"/>
          <w:lang w:val="en-GB"/>
        </w:rPr>
        <w:t>3</w:t>
      </w:r>
      <w:r w:rsidR="00905F54" w:rsidRPr="00FA77AA">
        <w:rPr>
          <w:b/>
          <w:sz w:val="28"/>
          <w:szCs w:val="28"/>
          <w:lang w:val="vi-VN"/>
        </w:rPr>
        <w:t>.</w:t>
      </w:r>
      <w:r w:rsidR="00905F54" w:rsidRPr="00FA77AA">
        <w:rPr>
          <w:sz w:val="28"/>
          <w:szCs w:val="28"/>
          <w:lang w:val="vi-VN"/>
        </w:rPr>
        <w:t xml:space="preserve"> </w:t>
      </w:r>
      <w:r w:rsidRPr="00766DBA">
        <w:rPr>
          <w:sz w:val="28"/>
          <w:szCs w:val="28"/>
        </w:rPr>
        <w:t xml:space="preserve">Ủy ban đề nghị </w:t>
      </w:r>
      <w:r w:rsidRPr="00766DBA">
        <w:rPr>
          <w:sz w:val="28"/>
          <w:szCs w:val="28"/>
          <w:lang w:val="vi-VN"/>
        </w:rPr>
        <w:t>Chính phủ</w:t>
      </w:r>
      <w:r>
        <w:rPr>
          <w:sz w:val="28"/>
          <w:szCs w:val="28"/>
          <w:lang w:val="vi-VN"/>
        </w:rPr>
        <w:t xml:space="preserve"> c</w:t>
      </w:r>
      <w:r w:rsidRPr="00766DBA">
        <w:rPr>
          <w:sz w:val="28"/>
          <w:szCs w:val="28"/>
          <w:lang w:val="vi-VN"/>
        </w:rPr>
        <w:t>hỉ đạo</w:t>
      </w:r>
      <w:r>
        <w:rPr>
          <w:sz w:val="28"/>
          <w:szCs w:val="28"/>
          <w:lang w:val="en-GB"/>
        </w:rPr>
        <w:t xml:space="preserve"> bổ sung, hoàn thiện Hồ sơ về Chương trình theo quy định;</w:t>
      </w:r>
      <w:r w:rsidRPr="00766DBA">
        <w:rPr>
          <w:sz w:val="28"/>
          <w:szCs w:val="28"/>
          <w:lang w:val="vi-VN"/>
        </w:rPr>
        <w:t xml:space="preserve"> tiếp thu, chỉnh sửa, hoàn thiện Báo cáo đề xuất </w:t>
      </w:r>
      <w:r>
        <w:rPr>
          <w:sz w:val="28"/>
          <w:szCs w:val="28"/>
          <w:lang w:val="en-GB"/>
        </w:rPr>
        <w:t>chủ trương đầu tư Chương trình</w:t>
      </w:r>
      <w:r w:rsidRPr="00766DBA">
        <w:rPr>
          <w:sz w:val="28"/>
          <w:szCs w:val="28"/>
          <w:lang w:val="vi-VN"/>
        </w:rPr>
        <w:t xml:space="preserve"> trình Quốc hội</w:t>
      </w:r>
      <w:r w:rsidRPr="00766DBA">
        <w:rPr>
          <w:sz w:val="28"/>
          <w:szCs w:val="28"/>
        </w:rPr>
        <w:t xml:space="preserve"> khóa XV</w:t>
      </w:r>
      <w:r w:rsidRPr="00766DBA">
        <w:rPr>
          <w:sz w:val="28"/>
          <w:szCs w:val="28"/>
          <w:lang w:val="vi-VN"/>
        </w:rPr>
        <w:t xml:space="preserve"> </w:t>
      </w:r>
      <w:r w:rsidRPr="00766DBA">
        <w:rPr>
          <w:sz w:val="28"/>
          <w:szCs w:val="28"/>
          <w:lang w:val="en-US"/>
        </w:rPr>
        <w:t>xem xét, cho ý kiến</w:t>
      </w:r>
      <w:r w:rsidRPr="00766DBA">
        <w:rPr>
          <w:sz w:val="28"/>
          <w:szCs w:val="28"/>
          <w:lang w:val="vi-VN"/>
        </w:rPr>
        <w:t>.</w:t>
      </w:r>
    </w:p>
    <w:p w14:paraId="0F62C899" w14:textId="77777777" w:rsidR="00597B4C" w:rsidRPr="001F470F" w:rsidRDefault="00597B4C" w:rsidP="00597B4C">
      <w:pPr>
        <w:spacing w:before="80" w:after="80" w:line="245" w:lineRule="auto"/>
        <w:ind w:firstLine="720"/>
        <w:jc w:val="both"/>
        <w:rPr>
          <w:sz w:val="28"/>
          <w:szCs w:val="28"/>
          <w:lang w:val="vi-VN"/>
        </w:rPr>
      </w:pPr>
      <w:r>
        <w:rPr>
          <w:b/>
          <w:sz w:val="28"/>
          <w:szCs w:val="28"/>
          <w:lang w:val="en-US"/>
        </w:rPr>
        <w:t>4</w:t>
      </w:r>
      <w:r w:rsidRPr="001F470F">
        <w:rPr>
          <w:b/>
          <w:spacing w:val="-4"/>
          <w:sz w:val="28"/>
          <w:szCs w:val="28"/>
          <w:lang w:val="vi-VN"/>
        </w:rPr>
        <w:t>.</w:t>
      </w:r>
      <w:r w:rsidRPr="001F470F">
        <w:rPr>
          <w:spacing w:val="-4"/>
          <w:sz w:val="28"/>
          <w:szCs w:val="28"/>
          <w:lang w:val="vi-VN"/>
        </w:rPr>
        <w:t xml:space="preserve"> Ủy ban đề nghị Kiểm toán nhà nước có báo cáo ý kiến về Báo cáo đề xuất </w:t>
      </w:r>
      <w:r w:rsidRPr="001F470F">
        <w:rPr>
          <w:spacing w:val="-4"/>
          <w:sz w:val="28"/>
          <w:szCs w:val="28"/>
          <w:lang w:val="en-GB"/>
        </w:rPr>
        <w:t>chủ trương đầu tư Chương trình</w:t>
      </w:r>
      <w:r w:rsidRPr="001F470F">
        <w:rPr>
          <w:spacing w:val="-4"/>
          <w:sz w:val="28"/>
          <w:szCs w:val="28"/>
          <w:lang w:val="vi-VN"/>
        </w:rPr>
        <w:t xml:space="preserve"> theo quy định của Nội quy Kỳ họp Quốc hội</w:t>
      </w:r>
      <w:r>
        <w:rPr>
          <w:sz w:val="28"/>
          <w:szCs w:val="28"/>
          <w:lang w:val="vi-VN"/>
        </w:rPr>
        <w:t>.</w:t>
      </w:r>
    </w:p>
    <w:p w14:paraId="62DC7126" w14:textId="0DCFB166" w:rsidR="00905F54" w:rsidRPr="00FA77AA" w:rsidRDefault="00905F54" w:rsidP="00905F54">
      <w:pPr>
        <w:spacing w:before="120" w:after="120"/>
        <w:ind w:firstLine="720"/>
        <w:jc w:val="both"/>
        <w:rPr>
          <w:sz w:val="28"/>
          <w:szCs w:val="28"/>
          <w:lang w:val="sv-SE"/>
        </w:rPr>
      </w:pPr>
      <w:r w:rsidRPr="00FA77AA">
        <w:rPr>
          <w:sz w:val="28"/>
          <w:szCs w:val="28"/>
          <w:lang w:val="vi-VN"/>
        </w:rPr>
        <w:t xml:space="preserve">Trên đây là Báo cáo </w:t>
      </w:r>
      <w:r w:rsidR="00482383">
        <w:rPr>
          <w:sz w:val="28"/>
          <w:szCs w:val="28"/>
          <w:lang w:val="en-US"/>
        </w:rPr>
        <w:t xml:space="preserve">tóm tắt </w:t>
      </w:r>
      <w:r w:rsidRPr="00FA77AA">
        <w:rPr>
          <w:sz w:val="28"/>
          <w:szCs w:val="28"/>
          <w:lang w:val="vi-VN"/>
        </w:rPr>
        <w:t xml:space="preserve">thẩm tra Báo cáo đề xuất chủ trương đầu tư CTMTQG về </w:t>
      </w:r>
      <w:r w:rsidRPr="00FA77AA">
        <w:rPr>
          <w:sz w:val="28"/>
          <w:szCs w:val="28"/>
          <w:lang w:val="en-US"/>
        </w:rPr>
        <w:t>phát triển văn hóa</w:t>
      </w:r>
      <w:r w:rsidRPr="00FA77AA">
        <w:rPr>
          <w:sz w:val="28"/>
          <w:szCs w:val="28"/>
          <w:lang w:val="vi-VN"/>
        </w:rPr>
        <w:t xml:space="preserve"> </w:t>
      </w:r>
      <w:r w:rsidRPr="00FA77AA">
        <w:rPr>
          <w:sz w:val="28"/>
          <w:szCs w:val="28"/>
          <w:lang w:val="en-US"/>
        </w:rPr>
        <w:t>giai đoạn 2025-2035</w:t>
      </w:r>
      <w:r w:rsidRPr="00FA77AA">
        <w:rPr>
          <w:sz w:val="28"/>
          <w:szCs w:val="28"/>
          <w:lang w:val="vi-VN"/>
        </w:rPr>
        <w:t xml:space="preserve">, </w:t>
      </w:r>
      <w:r w:rsidR="006E4D1F">
        <w:rPr>
          <w:sz w:val="28"/>
          <w:szCs w:val="28"/>
          <w:lang w:val="en-GB"/>
        </w:rPr>
        <w:t xml:space="preserve">Thường trực </w:t>
      </w:r>
      <w:r w:rsidRPr="00FA77AA">
        <w:rPr>
          <w:sz w:val="28"/>
          <w:szCs w:val="28"/>
          <w:lang w:val="vi-VN"/>
        </w:rPr>
        <w:t xml:space="preserve">Ủy ban </w:t>
      </w:r>
      <w:r w:rsidRPr="00FA77AA">
        <w:rPr>
          <w:sz w:val="28"/>
          <w:szCs w:val="28"/>
          <w:lang w:val="en-US"/>
        </w:rPr>
        <w:t>Văn hóa, Giáo dục</w:t>
      </w:r>
      <w:r w:rsidRPr="00FA77AA">
        <w:rPr>
          <w:sz w:val="28"/>
          <w:szCs w:val="28"/>
          <w:lang w:val="vi-VN"/>
        </w:rPr>
        <w:t xml:space="preserve"> </w:t>
      </w:r>
      <w:r w:rsidRPr="00FA77AA">
        <w:rPr>
          <w:sz w:val="28"/>
          <w:szCs w:val="28"/>
          <w:lang w:val="sv-SE"/>
        </w:rPr>
        <w:t>trân trọng báo cáo Ủy ban Thường vụ Quốc hội./.</w:t>
      </w:r>
    </w:p>
    <w:p w14:paraId="4A2BC7F3" w14:textId="52EA3C3C" w:rsidR="00905F54" w:rsidRPr="00F92F8C" w:rsidRDefault="00F92F8C" w:rsidP="00F92F8C">
      <w:pPr>
        <w:jc w:val="center"/>
        <w:rPr>
          <w:lang w:val="en-US"/>
        </w:rPr>
      </w:pPr>
      <w:r>
        <w:rPr>
          <w:lang w:val="en-US"/>
        </w:rPr>
        <w:t>-----------------</w:t>
      </w:r>
    </w:p>
    <w:p w14:paraId="5EB1F582" w14:textId="77777777" w:rsidR="006A18B7" w:rsidRDefault="006A18B7"/>
    <w:sectPr w:rsidR="006A18B7" w:rsidSect="00495683">
      <w:headerReference w:type="default" r:id="rId8"/>
      <w:pgSz w:w="11907" w:h="16840"/>
      <w:pgMar w:top="1134" w:right="1134" w:bottom="1134" w:left="170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569C6" w14:textId="77777777" w:rsidR="00663E2C" w:rsidRDefault="00663E2C" w:rsidP="00905F54">
      <w:r>
        <w:separator/>
      </w:r>
    </w:p>
  </w:endnote>
  <w:endnote w:type="continuationSeparator" w:id="0">
    <w:p w14:paraId="06B7788A" w14:textId="77777777" w:rsidR="00663E2C" w:rsidRDefault="00663E2C" w:rsidP="0090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D170" w14:textId="77777777" w:rsidR="00663E2C" w:rsidRDefault="00663E2C" w:rsidP="00905F54">
      <w:r>
        <w:separator/>
      </w:r>
    </w:p>
  </w:footnote>
  <w:footnote w:type="continuationSeparator" w:id="0">
    <w:p w14:paraId="392FD011" w14:textId="77777777" w:rsidR="00663E2C" w:rsidRDefault="00663E2C" w:rsidP="0090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771467856"/>
      <w:docPartObj>
        <w:docPartGallery w:val="Page Numbers (Top of Page)"/>
        <w:docPartUnique/>
      </w:docPartObj>
    </w:sdtPr>
    <w:sdtEndPr>
      <w:rPr>
        <w:noProof/>
      </w:rPr>
    </w:sdtEndPr>
    <w:sdtContent>
      <w:p w14:paraId="5973D59A" w14:textId="77777777" w:rsidR="00C31A29" w:rsidRPr="00CE1722" w:rsidRDefault="00784FBC">
        <w:pPr>
          <w:pStyle w:val="Header"/>
          <w:jc w:val="center"/>
          <w:rPr>
            <w:sz w:val="26"/>
            <w:szCs w:val="26"/>
          </w:rPr>
        </w:pPr>
        <w:r w:rsidRPr="00CE1722">
          <w:rPr>
            <w:sz w:val="26"/>
            <w:szCs w:val="26"/>
          </w:rPr>
          <w:fldChar w:fldCharType="begin"/>
        </w:r>
        <w:r w:rsidRPr="00CE1722">
          <w:rPr>
            <w:sz w:val="26"/>
            <w:szCs w:val="26"/>
          </w:rPr>
          <w:instrText xml:space="preserve"> PAGE   \* MERGEFORMAT </w:instrText>
        </w:r>
        <w:r w:rsidRPr="00CE1722">
          <w:rPr>
            <w:sz w:val="26"/>
            <w:szCs w:val="26"/>
          </w:rPr>
          <w:fldChar w:fldCharType="separate"/>
        </w:r>
        <w:r w:rsidRPr="00CE1722">
          <w:rPr>
            <w:noProof/>
            <w:sz w:val="26"/>
            <w:szCs w:val="26"/>
          </w:rPr>
          <w:t>2</w:t>
        </w:r>
        <w:r w:rsidRPr="00CE1722">
          <w:rPr>
            <w:noProof/>
            <w:sz w:val="26"/>
            <w:szCs w:val="26"/>
          </w:rPr>
          <w:fldChar w:fldCharType="end"/>
        </w:r>
      </w:p>
    </w:sdtContent>
  </w:sdt>
  <w:p w14:paraId="4BD66137" w14:textId="77777777" w:rsidR="00C31A29" w:rsidRPr="00CE1722" w:rsidRDefault="00663E2C">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6E7"/>
    <w:multiLevelType w:val="hybridMultilevel"/>
    <w:tmpl w:val="1C54313C"/>
    <w:lvl w:ilvl="0" w:tplc="872E53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5C7830"/>
    <w:multiLevelType w:val="hybridMultilevel"/>
    <w:tmpl w:val="D92860FE"/>
    <w:lvl w:ilvl="0" w:tplc="A5E0246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54"/>
    <w:rsid w:val="000152D2"/>
    <w:rsid w:val="000A01C7"/>
    <w:rsid w:val="000D386A"/>
    <w:rsid w:val="00112B88"/>
    <w:rsid w:val="001A0E5E"/>
    <w:rsid w:val="001C2523"/>
    <w:rsid w:val="00271BC8"/>
    <w:rsid w:val="0028271B"/>
    <w:rsid w:val="00306047"/>
    <w:rsid w:val="0031155E"/>
    <w:rsid w:val="00355707"/>
    <w:rsid w:val="003E514E"/>
    <w:rsid w:val="003F005F"/>
    <w:rsid w:val="00482383"/>
    <w:rsid w:val="00482A4C"/>
    <w:rsid w:val="00485E21"/>
    <w:rsid w:val="005111AB"/>
    <w:rsid w:val="00542D4C"/>
    <w:rsid w:val="00597B4C"/>
    <w:rsid w:val="005A3F1C"/>
    <w:rsid w:val="005B68CB"/>
    <w:rsid w:val="005E4258"/>
    <w:rsid w:val="005F31B2"/>
    <w:rsid w:val="00647866"/>
    <w:rsid w:val="00656EDF"/>
    <w:rsid w:val="00663E2C"/>
    <w:rsid w:val="006960DB"/>
    <w:rsid w:val="006A18B7"/>
    <w:rsid w:val="006C0471"/>
    <w:rsid w:val="006E4D1F"/>
    <w:rsid w:val="00784FBC"/>
    <w:rsid w:val="007856DB"/>
    <w:rsid w:val="007C6539"/>
    <w:rsid w:val="007E0D93"/>
    <w:rsid w:val="007E78B4"/>
    <w:rsid w:val="00817FD7"/>
    <w:rsid w:val="00831E65"/>
    <w:rsid w:val="008B5E01"/>
    <w:rsid w:val="008D2501"/>
    <w:rsid w:val="00905F54"/>
    <w:rsid w:val="00927460"/>
    <w:rsid w:val="00962094"/>
    <w:rsid w:val="009C5711"/>
    <w:rsid w:val="00A02691"/>
    <w:rsid w:val="00A36B3E"/>
    <w:rsid w:val="00A74432"/>
    <w:rsid w:val="00A8150B"/>
    <w:rsid w:val="00B25A0B"/>
    <w:rsid w:val="00BC1F87"/>
    <w:rsid w:val="00C42093"/>
    <w:rsid w:val="00C57462"/>
    <w:rsid w:val="00CB7F50"/>
    <w:rsid w:val="00CE20D8"/>
    <w:rsid w:val="00D062B4"/>
    <w:rsid w:val="00D2403D"/>
    <w:rsid w:val="00D570C6"/>
    <w:rsid w:val="00D86AC5"/>
    <w:rsid w:val="00DB2CE4"/>
    <w:rsid w:val="00DD749B"/>
    <w:rsid w:val="00E06174"/>
    <w:rsid w:val="00E1639E"/>
    <w:rsid w:val="00E22242"/>
    <w:rsid w:val="00E33C46"/>
    <w:rsid w:val="00E96820"/>
    <w:rsid w:val="00EA4748"/>
    <w:rsid w:val="00EC1206"/>
    <w:rsid w:val="00EC6963"/>
    <w:rsid w:val="00EF51F3"/>
    <w:rsid w:val="00F03F21"/>
    <w:rsid w:val="00F32F5F"/>
    <w:rsid w:val="00F52085"/>
    <w:rsid w:val="00F92F8C"/>
    <w:rsid w:val="00F94A41"/>
    <w:rsid w:val="00FA0422"/>
    <w:rsid w:val="00FA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C126"/>
  <w15:chartTrackingRefBased/>
  <w15:docId w15:val="{54505A0F-907C-4D96-AA2B-1C984F84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F54"/>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link w:val="Heading1Char"/>
    <w:uiPriority w:val="9"/>
    <w:qFormat/>
    <w:rsid w:val="00905F54"/>
    <w:pPr>
      <w:spacing w:before="117"/>
      <w:ind w:left="1156"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F54"/>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05F54"/>
    <w:pPr>
      <w:ind w:left="309"/>
      <w:jc w:val="both"/>
    </w:pPr>
    <w:rPr>
      <w:sz w:val="28"/>
      <w:szCs w:val="28"/>
    </w:rPr>
  </w:style>
  <w:style w:type="character" w:customStyle="1" w:styleId="BodyTextChar">
    <w:name w:val="Body Text Char"/>
    <w:basedOn w:val="DefaultParagraphFont"/>
    <w:link w:val="BodyText"/>
    <w:uiPriority w:val="1"/>
    <w:rsid w:val="00905F54"/>
    <w:rPr>
      <w:rFonts w:eastAsia="Times New Roman" w:cs="Times New Roman"/>
      <w:kern w:val="0"/>
      <w:szCs w:val="28"/>
      <w:lang w:val="vi"/>
      <w14:ligatures w14:val="none"/>
    </w:rPr>
  </w:style>
  <w:style w:type="paragraph" w:customStyle="1" w:styleId="TableParagraph">
    <w:name w:val="Table Paragraph"/>
    <w:basedOn w:val="Normal"/>
    <w:uiPriority w:val="1"/>
    <w:qFormat/>
    <w:rsid w:val="00905F54"/>
    <w:pPr>
      <w:ind w:left="324"/>
    </w:pPr>
  </w:style>
  <w:style w:type="paragraph" w:styleId="FootnoteText">
    <w:name w:val="footnote text"/>
    <w:aliases w:val="Car,Car Car Car,Car Car Car Car,Footnote Text Char Char Char Char Char,Footnote Text Char Char Char Char Char Char Ch Char,Footnote Text Char Char Char Char Char Char Ch Char Char Char Char Char Char,fn,footnote text,ft,single space, Car C"/>
    <w:basedOn w:val="Normal"/>
    <w:link w:val="FootnoteTextChar"/>
    <w:uiPriority w:val="99"/>
    <w:unhideWhenUsed/>
    <w:qFormat/>
    <w:rsid w:val="00905F54"/>
    <w:rPr>
      <w:sz w:val="20"/>
      <w:szCs w:val="20"/>
    </w:rPr>
  </w:style>
  <w:style w:type="character" w:customStyle="1" w:styleId="FootnoteTextChar">
    <w:name w:val="Footnote Text Char"/>
    <w:aliases w:val="Car Char,Car Car Car Char,Car Car Car Car Char,Footnote Text Char Char Char Char Char Char,Footnote Text Char Char Char Char Char Char Ch Char Char,Footnote Text Char Char Char Char Char Char Ch Char Char Char Char Char Char Char"/>
    <w:basedOn w:val="DefaultParagraphFont"/>
    <w:link w:val="FootnoteText"/>
    <w:uiPriority w:val="99"/>
    <w:qFormat/>
    <w:rsid w:val="00905F54"/>
    <w:rPr>
      <w:rFonts w:eastAsia="Times New Roman" w:cs="Times New Roman"/>
      <w:kern w:val="0"/>
      <w:sz w:val="20"/>
      <w:szCs w:val="20"/>
      <w:lang w:val="vi"/>
      <w14:ligatures w14:val="none"/>
    </w:rPr>
  </w:style>
  <w:style w:type="character" w:styleId="FootnoteReference">
    <w:name w:val="footnote reference"/>
    <w:aliases w:val="16 Point Char Char Char,BVI fnr Char Char Char1,Footnote Char Char Char,Footnote Text Char Char Char Char Char Char Ch Char Char Char Char Char Char1,Footnote text Char Char Char,ftref Char Char Char,Footnote Text1 Char Char Char,Ref"/>
    <w:basedOn w:val="DefaultParagraphFont"/>
    <w:link w:val="16PointCharChar"/>
    <w:uiPriority w:val="99"/>
    <w:unhideWhenUsed/>
    <w:qFormat/>
    <w:rsid w:val="00905F54"/>
    <w:rPr>
      <w:vertAlign w:val="superscript"/>
    </w:rPr>
  </w:style>
  <w:style w:type="paragraph" w:styleId="BodyText2">
    <w:name w:val="Body Text 2"/>
    <w:basedOn w:val="Normal"/>
    <w:link w:val="BodyText2Char"/>
    <w:uiPriority w:val="99"/>
    <w:unhideWhenUsed/>
    <w:rsid w:val="00905F54"/>
    <w:pPr>
      <w:spacing w:after="120" w:line="480" w:lineRule="auto"/>
    </w:pPr>
  </w:style>
  <w:style w:type="character" w:customStyle="1" w:styleId="BodyText2Char">
    <w:name w:val="Body Text 2 Char"/>
    <w:basedOn w:val="DefaultParagraphFont"/>
    <w:link w:val="BodyText2"/>
    <w:uiPriority w:val="99"/>
    <w:rsid w:val="00905F54"/>
    <w:rPr>
      <w:rFonts w:eastAsia="Times New Roman" w:cs="Times New Roman"/>
      <w:kern w:val="0"/>
      <w:sz w:val="22"/>
      <w:lang w:val="vi"/>
      <w14:ligatures w14:val="none"/>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link w:val="FootnoteReference"/>
    <w:uiPriority w:val="99"/>
    <w:qFormat/>
    <w:rsid w:val="00905F54"/>
    <w:pPr>
      <w:widowControl/>
      <w:autoSpaceDE/>
      <w:autoSpaceDN/>
      <w:spacing w:after="160" w:line="240" w:lineRule="exact"/>
    </w:pPr>
    <w:rPr>
      <w:rFonts w:eastAsiaTheme="minorHAnsi" w:cstheme="minorBidi"/>
      <w:kern w:val="2"/>
      <w:sz w:val="28"/>
      <w:vertAlign w:val="superscript"/>
      <w:lang w:val="en-US"/>
      <w14:ligatures w14:val="standardContextual"/>
    </w:rPr>
  </w:style>
  <w:style w:type="paragraph" w:styleId="ListParagraph">
    <w:name w:val="List Paragraph"/>
    <w:basedOn w:val="Normal"/>
    <w:uiPriority w:val="34"/>
    <w:qFormat/>
    <w:rsid w:val="00905F54"/>
    <w:pPr>
      <w:widowControl/>
      <w:autoSpaceDE/>
      <w:autoSpaceDN/>
      <w:ind w:left="720"/>
    </w:pPr>
    <w:rPr>
      <w:rFonts w:eastAsia="Batang"/>
      <w:sz w:val="24"/>
      <w:szCs w:val="24"/>
      <w:lang w:val="en-US" w:eastAsia="ko-KR"/>
    </w:rPr>
  </w:style>
  <w:style w:type="paragraph" w:styleId="Header">
    <w:name w:val="header"/>
    <w:basedOn w:val="Normal"/>
    <w:link w:val="HeaderChar"/>
    <w:uiPriority w:val="99"/>
    <w:unhideWhenUsed/>
    <w:rsid w:val="00905F54"/>
    <w:pPr>
      <w:tabs>
        <w:tab w:val="center" w:pos="4680"/>
        <w:tab w:val="right" w:pos="9360"/>
      </w:tabs>
    </w:pPr>
  </w:style>
  <w:style w:type="character" w:customStyle="1" w:styleId="HeaderChar">
    <w:name w:val="Header Char"/>
    <w:basedOn w:val="DefaultParagraphFont"/>
    <w:link w:val="Header"/>
    <w:uiPriority w:val="99"/>
    <w:rsid w:val="00905F54"/>
    <w:rPr>
      <w:rFonts w:eastAsia="Times New Roman" w:cs="Times New Roman"/>
      <w:kern w:val="0"/>
      <w:sz w:val="22"/>
      <w:lang w:val="vi"/>
      <w14:ligatures w14:val="none"/>
    </w:rPr>
  </w:style>
  <w:style w:type="paragraph" w:styleId="NormalWeb">
    <w:name w:val="Normal (Web)"/>
    <w:aliases w:val=" Char Char Char,Char Char Char,Обычный (веб)1,Обычный (веб) Знак,Обычный (веб) Знак1,Обычный (веб) Знак Знак,Normal (Web) Char Char Char Char Char,webb"/>
    <w:basedOn w:val="Normal"/>
    <w:link w:val="NormalWebChar"/>
    <w:uiPriority w:val="99"/>
    <w:qFormat/>
    <w:rsid w:val="00905F54"/>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Char Char Char Char,Обычный (веб)1 Char,Обычный (веб) Знак Char,Обычный (веб) Знак1 Char,Обычный (веб) Знак Знак Char,Normal (Web) Char Char Char Char Char Char,webb Char"/>
    <w:link w:val="NormalWeb"/>
    <w:uiPriority w:val="99"/>
    <w:locked/>
    <w:rsid w:val="00905F54"/>
    <w:rPr>
      <w:rFonts w:eastAsia="Times New Roman" w:cs="Times New Roman"/>
      <w:kern w:val="0"/>
      <w:sz w:val="24"/>
      <w:szCs w:val="24"/>
      <w:lang w:val="x-none" w:eastAsia="x-none"/>
      <w14:ligatures w14:val="none"/>
    </w:rPr>
  </w:style>
  <w:style w:type="paragraph" w:styleId="BodyTextIndent">
    <w:name w:val="Body Text Indent"/>
    <w:basedOn w:val="Normal"/>
    <w:link w:val="BodyTextIndentChar"/>
    <w:rsid w:val="00905F54"/>
    <w:pPr>
      <w:widowControl/>
      <w:autoSpaceDE/>
      <w:autoSpaceDN/>
      <w:spacing w:after="120"/>
      <w:ind w:left="360"/>
    </w:pPr>
    <w:rPr>
      <w:rFonts w:eastAsia="Batang"/>
      <w:sz w:val="24"/>
      <w:szCs w:val="24"/>
      <w:lang w:val="x-none" w:eastAsia="ko-KR"/>
    </w:rPr>
  </w:style>
  <w:style w:type="character" w:customStyle="1" w:styleId="BodyTextIndentChar">
    <w:name w:val="Body Text Indent Char"/>
    <w:basedOn w:val="DefaultParagraphFont"/>
    <w:link w:val="BodyTextIndent"/>
    <w:rsid w:val="00905F54"/>
    <w:rPr>
      <w:rFonts w:eastAsia="Batang" w:cs="Times New Roman"/>
      <w:kern w:val="0"/>
      <w:sz w:val="24"/>
      <w:szCs w:val="24"/>
      <w:lang w:val="x-none" w:eastAsia="ko-KR"/>
      <w14:ligatures w14:val="none"/>
    </w:rPr>
  </w:style>
  <w:style w:type="character" w:styleId="CommentReference">
    <w:name w:val="annotation reference"/>
    <w:basedOn w:val="DefaultParagraphFont"/>
    <w:uiPriority w:val="99"/>
    <w:semiHidden/>
    <w:unhideWhenUsed/>
    <w:rsid w:val="00905F54"/>
    <w:rPr>
      <w:sz w:val="16"/>
      <w:szCs w:val="16"/>
    </w:rPr>
  </w:style>
  <w:style w:type="paragraph" w:styleId="CommentText">
    <w:name w:val="annotation text"/>
    <w:basedOn w:val="Normal"/>
    <w:link w:val="CommentTextChar"/>
    <w:uiPriority w:val="99"/>
    <w:unhideWhenUsed/>
    <w:rsid w:val="00905F54"/>
    <w:rPr>
      <w:sz w:val="20"/>
      <w:szCs w:val="20"/>
    </w:rPr>
  </w:style>
  <w:style w:type="character" w:customStyle="1" w:styleId="CommentTextChar">
    <w:name w:val="Comment Text Char"/>
    <w:basedOn w:val="DefaultParagraphFont"/>
    <w:link w:val="CommentText"/>
    <w:uiPriority w:val="99"/>
    <w:rsid w:val="00905F54"/>
    <w:rPr>
      <w:rFonts w:eastAsia="Times New Roman" w:cs="Times New Roman"/>
      <w:kern w:val="0"/>
      <w:sz w:val="20"/>
      <w:szCs w:val="20"/>
      <w:lang w:val="vi"/>
      <w14:ligatures w14:val="none"/>
    </w:rPr>
  </w:style>
  <w:style w:type="character" w:customStyle="1" w:styleId="cf01">
    <w:name w:val="cf01"/>
    <w:basedOn w:val="DefaultParagraphFont"/>
    <w:rsid w:val="00905F54"/>
    <w:rPr>
      <w:rFonts w:ascii="Segoe UI" w:hAnsi="Segoe UI" w:cs="Segoe UI" w:hint="default"/>
      <w:sz w:val="18"/>
      <w:szCs w:val="18"/>
    </w:rPr>
  </w:style>
  <w:style w:type="paragraph" w:customStyle="1" w:styleId="pf0">
    <w:name w:val="pf0"/>
    <w:basedOn w:val="Normal"/>
    <w:rsid w:val="00905F54"/>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C42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093"/>
    <w:rPr>
      <w:rFonts w:ascii="Segoe UI" w:eastAsia="Times New Roman" w:hAnsi="Segoe UI" w:cs="Segoe UI"/>
      <w:kern w:val="0"/>
      <w:sz w:val="18"/>
      <w:szCs w:val="18"/>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2C90C-1C80-43B1-9D84-BDECD1450970}">
  <ds:schemaRefs>
    <ds:schemaRef ds:uri="http://schemas.openxmlformats.org/officeDocument/2006/bibliography"/>
  </ds:schemaRefs>
</ds:datastoreItem>
</file>

<file path=customXml/itemProps2.xml><?xml version="1.0" encoding="utf-8"?>
<ds:datastoreItem xmlns:ds="http://schemas.openxmlformats.org/officeDocument/2006/customXml" ds:itemID="{77FCDD06-B138-43E0-8223-7AA3C3DCEF63}"/>
</file>

<file path=customXml/itemProps3.xml><?xml version="1.0" encoding="utf-8"?>
<ds:datastoreItem xmlns:ds="http://schemas.openxmlformats.org/officeDocument/2006/customXml" ds:itemID="{5FDECF12-3CE8-4471-A4C5-B16647032661}"/>
</file>

<file path=customXml/itemProps4.xml><?xml version="1.0" encoding="utf-8"?>
<ds:datastoreItem xmlns:ds="http://schemas.openxmlformats.org/officeDocument/2006/customXml" ds:itemID="{A95BB89B-D213-4A94-B3BA-9D626C96D9E8}"/>
</file>

<file path=docProps/app.xml><?xml version="1.0" encoding="utf-8"?>
<Properties xmlns="http://schemas.openxmlformats.org/officeDocument/2006/extended-properties" xmlns:vt="http://schemas.openxmlformats.org/officeDocument/2006/docPropsVTypes">
  <Template>Normal</Template>
  <TotalTime>194</TotalTime>
  <Pages>8</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Tien Thanh VH</cp:lastModifiedBy>
  <cp:revision>41</cp:revision>
  <cp:lastPrinted>2024-05-13T11:32:00Z</cp:lastPrinted>
  <dcterms:created xsi:type="dcterms:W3CDTF">2024-05-02T10:03:00Z</dcterms:created>
  <dcterms:modified xsi:type="dcterms:W3CDTF">2024-05-13T12:10:00Z</dcterms:modified>
</cp:coreProperties>
</file>